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CD6858" w:rsidTr="009251EA">
        <w:tc>
          <w:tcPr>
            <w:tcW w:w="9242" w:type="dxa"/>
            <w:gridSpan w:val="2"/>
          </w:tcPr>
          <w:p w:rsidR="00CD6858" w:rsidRPr="00CD6858" w:rsidRDefault="00CD6858" w:rsidP="00CD6858">
            <w:pPr>
              <w:jc w:val="center"/>
              <w:rPr>
                <w:rFonts w:ascii="Arial" w:hAnsi="Arial" w:cs="Arial"/>
                <w:b/>
                <w:sz w:val="24"/>
                <w:szCs w:val="24"/>
              </w:rPr>
            </w:pPr>
            <w:r>
              <w:rPr>
                <w:rFonts w:ascii="Arial" w:hAnsi="Arial" w:cs="Arial"/>
                <w:b/>
                <w:sz w:val="24"/>
                <w:szCs w:val="24"/>
              </w:rPr>
              <w:t>SOUTH WOOTTON PARISH COUNCIL</w:t>
            </w:r>
          </w:p>
        </w:tc>
      </w:tr>
      <w:tr w:rsidR="00CD6858" w:rsidTr="00DE25A4">
        <w:tc>
          <w:tcPr>
            <w:tcW w:w="9242" w:type="dxa"/>
            <w:gridSpan w:val="2"/>
          </w:tcPr>
          <w:p w:rsidR="00CD6858" w:rsidRPr="00CD6858" w:rsidRDefault="00CD6858" w:rsidP="00CD6858">
            <w:pPr>
              <w:jc w:val="center"/>
              <w:rPr>
                <w:rFonts w:ascii="Arial" w:hAnsi="Arial" w:cs="Arial"/>
                <w:sz w:val="24"/>
                <w:szCs w:val="24"/>
              </w:rPr>
            </w:pPr>
            <w:r>
              <w:rPr>
                <w:rFonts w:ascii="Arial" w:hAnsi="Arial" w:cs="Arial"/>
                <w:sz w:val="24"/>
                <w:szCs w:val="24"/>
              </w:rPr>
              <w:t>Procedure relating to the use of CCTV equipment owned by SWPC</w:t>
            </w:r>
          </w:p>
        </w:tc>
      </w:tr>
      <w:tr w:rsidR="00CD6858" w:rsidTr="00CD6858">
        <w:tc>
          <w:tcPr>
            <w:tcW w:w="4621" w:type="dxa"/>
          </w:tcPr>
          <w:p w:rsidR="00CD6858" w:rsidRPr="00CD6858" w:rsidRDefault="00CD6858">
            <w:pPr>
              <w:rPr>
                <w:rFonts w:ascii="Arial" w:hAnsi="Arial" w:cs="Arial"/>
                <w:sz w:val="24"/>
                <w:szCs w:val="24"/>
              </w:rPr>
            </w:pPr>
            <w:r w:rsidRPr="00CD6858">
              <w:rPr>
                <w:rFonts w:ascii="Arial" w:hAnsi="Arial" w:cs="Arial"/>
                <w:sz w:val="24"/>
                <w:szCs w:val="24"/>
              </w:rPr>
              <w:t>Lead Officer</w:t>
            </w:r>
          </w:p>
        </w:tc>
        <w:tc>
          <w:tcPr>
            <w:tcW w:w="4621" w:type="dxa"/>
          </w:tcPr>
          <w:p w:rsidR="00CD6858" w:rsidRPr="00CD6858" w:rsidRDefault="00CD6858">
            <w:pPr>
              <w:rPr>
                <w:rFonts w:ascii="Arial" w:hAnsi="Arial" w:cs="Arial"/>
                <w:sz w:val="24"/>
                <w:szCs w:val="24"/>
              </w:rPr>
            </w:pPr>
            <w:r w:rsidRPr="00CD6858">
              <w:rPr>
                <w:rFonts w:ascii="Arial" w:hAnsi="Arial" w:cs="Arial"/>
                <w:sz w:val="24"/>
                <w:szCs w:val="24"/>
              </w:rPr>
              <w:t>Mr David Price</w:t>
            </w:r>
          </w:p>
        </w:tc>
      </w:tr>
      <w:tr w:rsidR="00CD6858" w:rsidTr="00CD6858">
        <w:tc>
          <w:tcPr>
            <w:tcW w:w="4621" w:type="dxa"/>
          </w:tcPr>
          <w:p w:rsidR="00CD6858" w:rsidRDefault="00CD6858">
            <w:pPr>
              <w:rPr>
                <w:rFonts w:ascii="Arial" w:hAnsi="Arial" w:cs="Arial"/>
                <w:sz w:val="24"/>
                <w:szCs w:val="24"/>
              </w:rPr>
            </w:pPr>
            <w:r w:rsidRPr="00CD6858">
              <w:rPr>
                <w:rFonts w:ascii="Arial" w:hAnsi="Arial" w:cs="Arial"/>
                <w:sz w:val="24"/>
                <w:szCs w:val="24"/>
              </w:rPr>
              <w:t>Date of Report to Policy Committee</w:t>
            </w:r>
          </w:p>
          <w:p w:rsidR="00D04B0B" w:rsidRPr="00CD6858" w:rsidRDefault="00D04B0B">
            <w:pPr>
              <w:rPr>
                <w:rFonts w:ascii="Arial" w:hAnsi="Arial" w:cs="Arial"/>
                <w:sz w:val="24"/>
                <w:szCs w:val="24"/>
              </w:rPr>
            </w:pPr>
            <w:r>
              <w:rPr>
                <w:rFonts w:ascii="Arial" w:hAnsi="Arial" w:cs="Arial"/>
                <w:sz w:val="24"/>
                <w:szCs w:val="24"/>
              </w:rPr>
              <w:t>Full Council</w:t>
            </w:r>
          </w:p>
        </w:tc>
        <w:tc>
          <w:tcPr>
            <w:tcW w:w="4621" w:type="dxa"/>
          </w:tcPr>
          <w:p w:rsidR="00CD6858" w:rsidRPr="00CD6858" w:rsidRDefault="00CD6858">
            <w:pPr>
              <w:rPr>
                <w:rFonts w:ascii="Arial" w:hAnsi="Arial" w:cs="Arial"/>
                <w:sz w:val="24"/>
                <w:szCs w:val="24"/>
              </w:rPr>
            </w:pPr>
          </w:p>
        </w:tc>
      </w:tr>
      <w:tr w:rsidR="00CD6858" w:rsidTr="00CD6858">
        <w:tc>
          <w:tcPr>
            <w:tcW w:w="4621" w:type="dxa"/>
          </w:tcPr>
          <w:p w:rsidR="00CD6858" w:rsidRPr="00CD6858" w:rsidRDefault="00CD6858">
            <w:pPr>
              <w:rPr>
                <w:rFonts w:ascii="Arial" w:hAnsi="Arial" w:cs="Arial"/>
                <w:sz w:val="24"/>
                <w:szCs w:val="24"/>
              </w:rPr>
            </w:pPr>
            <w:r w:rsidRPr="00CD6858">
              <w:rPr>
                <w:rFonts w:ascii="Arial" w:hAnsi="Arial" w:cs="Arial"/>
                <w:sz w:val="24"/>
                <w:szCs w:val="24"/>
              </w:rPr>
              <w:t>Outcome</w:t>
            </w:r>
          </w:p>
        </w:tc>
        <w:tc>
          <w:tcPr>
            <w:tcW w:w="4621" w:type="dxa"/>
          </w:tcPr>
          <w:p w:rsidR="00CD6858" w:rsidRPr="00CD6858" w:rsidRDefault="00CD6858">
            <w:pPr>
              <w:rPr>
                <w:rFonts w:ascii="Arial" w:hAnsi="Arial" w:cs="Arial"/>
                <w:sz w:val="24"/>
                <w:szCs w:val="24"/>
              </w:rPr>
            </w:pPr>
          </w:p>
        </w:tc>
      </w:tr>
      <w:tr w:rsidR="00CD6858" w:rsidTr="00CD6858">
        <w:tc>
          <w:tcPr>
            <w:tcW w:w="4621" w:type="dxa"/>
          </w:tcPr>
          <w:p w:rsidR="00CD6858" w:rsidRDefault="00CD6858">
            <w:pPr>
              <w:rPr>
                <w:rFonts w:ascii="Arial" w:hAnsi="Arial" w:cs="Arial"/>
                <w:sz w:val="24"/>
                <w:szCs w:val="24"/>
              </w:rPr>
            </w:pPr>
            <w:r w:rsidRPr="00CD6858">
              <w:rPr>
                <w:rFonts w:ascii="Arial" w:hAnsi="Arial" w:cs="Arial"/>
                <w:sz w:val="24"/>
                <w:szCs w:val="24"/>
              </w:rPr>
              <w:t>Review</w:t>
            </w:r>
            <w:r w:rsidR="009965AE">
              <w:rPr>
                <w:rFonts w:ascii="Arial" w:hAnsi="Arial" w:cs="Arial"/>
                <w:sz w:val="24"/>
                <w:szCs w:val="24"/>
              </w:rPr>
              <w:t>ed</w:t>
            </w:r>
          </w:p>
          <w:p w:rsidR="009965AE" w:rsidRPr="00CD6858" w:rsidRDefault="009965AE">
            <w:pPr>
              <w:rPr>
                <w:rFonts w:ascii="Arial" w:hAnsi="Arial" w:cs="Arial"/>
                <w:sz w:val="24"/>
                <w:szCs w:val="24"/>
              </w:rPr>
            </w:pPr>
            <w:r>
              <w:rPr>
                <w:rFonts w:ascii="Arial" w:hAnsi="Arial" w:cs="Arial"/>
                <w:sz w:val="24"/>
                <w:szCs w:val="24"/>
              </w:rPr>
              <w:t xml:space="preserve">Date of next Review: </w:t>
            </w:r>
          </w:p>
        </w:tc>
        <w:tc>
          <w:tcPr>
            <w:tcW w:w="4621" w:type="dxa"/>
          </w:tcPr>
          <w:p w:rsidR="00CD6858" w:rsidRDefault="009965AE">
            <w:pPr>
              <w:rPr>
                <w:rFonts w:ascii="Arial" w:hAnsi="Arial" w:cs="Arial"/>
                <w:sz w:val="24"/>
                <w:szCs w:val="24"/>
              </w:rPr>
            </w:pPr>
            <w:r>
              <w:rPr>
                <w:rFonts w:ascii="Arial" w:hAnsi="Arial" w:cs="Arial"/>
                <w:sz w:val="24"/>
                <w:szCs w:val="24"/>
              </w:rPr>
              <w:t xml:space="preserve"> Nov 2017</w:t>
            </w:r>
          </w:p>
          <w:p w:rsidR="009965AE" w:rsidRPr="00CD6858" w:rsidRDefault="009965AE">
            <w:pPr>
              <w:rPr>
                <w:rFonts w:ascii="Arial" w:hAnsi="Arial" w:cs="Arial"/>
                <w:sz w:val="24"/>
                <w:szCs w:val="24"/>
              </w:rPr>
            </w:pPr>
            <w:r>
              <w:rPr>
                <w:rFonts w:ascii="Arial" w:hAnsi="Arial" w:cs="Arial"/>
                <w:sz w:val="24"/>
                <w:szCs w:val="24"/>
              </w:rPr>
              <w:t>Nov 2020</w:t>
            </w:r>
            <w:bookmarkStart w:id="0" w:name="_GoBack"/>
            <w:bookmarkEnd w:id="0"/>
          </w:p>
        </w:tc>
      </w:tr>
    </w:tbl>
    <w:p w:rsidR="00987FA6" w:rsidRDefault="00987FA6"/>
    <w:p w:rsidR="00CD6858" w:rsidRDefault="00CD6858"/>
    <w:p w:rsidR="00CD6858" w:rsidRDefault="00CD6858">
      <w:pPr>
        <w:rPr>
          <w:rFonts w:ascii="Arial" w:hAnsi="Arial" w:cs="Arial"/>
          <w:b/>
          <w:sz w:val="24"/>
          <w:szCs w:val="24"/>
        </w:rPr>
      </w:pPr>
      <w:r>
        <w:rPr>
          <w:rFonts w:ascii="Arial" w:hAnsi="Arial" w:cs="Arial"/>
          <w:b/>
          <w:sz w:val="24"/>
          <w:szCs w:val="24"/>
        </w:rPr>
        <w:t>Data Controller</w:t>
      </w:r>
    </w:p>
    <w:p w:rsidR="00CD6858" w:rsidRDefault="00CD6858">
      <w:pPr>
        <w:rPr>
          <w:rFonts w:ascii="Arial" w:hAnsi="Arial" w:cs="Arial"/>
          <w:sz w:val="24"/>
          <w:szCs w:val="24"/>
        </w:rPr>
      </w:pPr>
      <w:r>
        <w:rPr>
          <w:rFonts w:ascii="Arial" w:hAnsi="Arial" w:cs="Arial"/>
          <w:sz w:val="24"/>
          <w:szCs w:val="24"/>
        </w:rPr>
        <w:t xml:space="preserve">The Data </w:t>
      </w:r>
      <w:r w:rsidRPr="00CD6858">
        <w:rPr>
          <w:rFonts w:ascii="Arial" w:hAnsi="Arial" w:cs="Arial"/>
          <w:sz w:val="24"/>
          <w:szCs w:val="24"/>
        </w:rPr>
        <w:t xml:space="preserve">Controller is the </w:t>
      </w:r>
      <w:r>
        <w:rPr>
          <w:rFonts w:ascii="Arial" w:hAnsi="Arial" w:cs="Arial"/>
          <w:sz w:val="24"/>
          <w:szCs w:val="24"/>
        </w:rPr>
        <w:t xml:space="preserve">Parish Council </w:t>
      </w:r>
      <w:r w:rsidR="001A1BA1">
        <w:rPr>
          <w:rFonts w:ascii="Arial" w:hAnsi="Arial" w:cs="Arial"/>
          <w:sz w:val="24"/>
          <w:szCs w:val="24"/>
        </w:rPr>
        <w:t>acting by the Parish Council Chairman</w:t>
      </w:r>
    </w:p>
    <w:p w:rsidR="001A1BA1" w:rsidRDefault="001A1BA1">
      <w:pPr>
        <w:rPr>
          <w:rFonts w:ascii="Arial" w:hAnsi="Arial" w:cs="Arial"/>
          <w:sz w:val="24"/>
          <w:szCs w:val="24"/>
        </w:rPr>
      </w:pPr>
    </w:p>
    <w:p w:rsidR="001A1BA1" w:rsidRDefault="001A1BA1">
      <w:pPr>
        <w:rPr>
          <w:rFonts w:ascii="Arial" w:hAnsi="Arial" w:cs="Arial"/>
          <w:sz w:val="24"/>
          <w:szCs w:val="24"/>
        </w:rPr>
      </w:pPr>
      <w:r>
        <w:rPr>
          <w:rFonts w:ascii="Arial" w:hAnsi="Arial" w:cs="Arial"/>
          <w:sz w:val="24"/>
          <w:szCs w:val="24"/>
        </w:rPr>
        <w:t>Any enquiries in relation to CCTV are to be made to that person, and to be passed to the System Operation Person to be dealt with in accordance with the Policy and procedure.</w:t>
      </w:r>
    </w:p>
    <w:p w:rsidR="005D2FED" w:rsidRDefault="005D2FED">
      <w:pPr>
        <w:rPr>
          <w:rFonts w:ascii="Arial" w:hAnsi="Arial" w:cs="Arial"/>
          <w:sz w:val="24"/>
          <w:szCs w:val="24"/>
        </w:rPr>
      </w:pPr>
    </w:p>
    <w:p w:rsidR="005D2FED" w:rsidRDefault="005D2FED">
      <w:pPr>
        <w:rPr>
          <w:rFonts w:ascii="Arial" w:hAnsi="Arial" w:cs="Arial"/>
          <w:b/>
          <w:sz w:val="24"/>
          <w:szCs w:val="24"/>
        </w:rPr>
      </w:pPr>
      <w:r>
        <w:rPr>
          <w:rFonts w:ascii="Arial" w:hAnsi="Arial" w:cs="Arial"/>
          <w:b/>
          <w:sz w:val="24"/>
          <w:szCs w:val="24"/>
        </w:rPr>
        <w:t>Systems Operating Person</w:t>
      </w:r>
    </w:p>
    <w:p w:rsidR="005D2FED" w:rsidRDefault="005D2FED">
      <w:pPr>
        <w:rPr>
          <w:rFonts w:ascii="Arial" w:hAnsi="Arial" w:cs="Arial"/>
          <w:sz w:val="24"/>
          <w:szCs w:val="24"/>
        </w:rPr>
      </w:pPr>
      <w:r>
        <w:rPr>
          <w:rFonts w:ascii="Arial" w:hAnsi="Arial" w:cs="Arial"/>
          <w:sz w:val="24"/>
          <w:szCs w:val="24"/>
        </w:rPr>
        <w:t>The person designated as the system operating person is Mrs Tracey Cornwell or Mrs Moira Kirby.</w:t>
      </w:r>
    </w:p>
    <w:p w:rsidR="005D2FED" w:rsidRDefault="005D2FED">
      <w:pPr>
        <w:rPr>
          <w:rFonts w:ascii="Arial" w:hAnsi="Arial" w:cs="Arial"/>
          <w:sz w:val="24"/>
          <w:szCs w:val="24"/>
        </w:rPr>
      </w:pPr>
    </w:p>
    <w:p w:rsidR="005D2FED" w:rsidRDefault="005D2FED">
      <w:pPr>
        <w:rPr>
          <w:rFonts w:ascii="Arial" w:hAnsi="Arial" w:cs="Arial"/>
          <w:b/>
          <w:sz w:val="24"/>
          <w:szCs w:val="24"/>
        </w:rPr>
      </w:pPr>
      <w:r>
        <w:rPr>
          <w:rFonts w:ascii="Arial" w:hAnsi="Arial" w:cs="Arial"/>
          <w:b/>
          <w:sz w:val="24"/>
          <w:szCs w:val="24"/>
        </w:rPr>
        <w:t>Authorised Persons</w:t>
      </w:r>
    </w:p>
    <w:p w:rsidR="005D2FED" w:rsidRDefault="005D2FED">
      <w:pPr>
        <w:rPr>
          <w:rFonts w:ascii="Arial" w:hAnsi="Arial" w:cs="Arial"/>
          <w:sz w:val="24"/>
          <w:szCs w:val="24"/>
        </w:rPr>
      </w:pPr>
      <w:r>
        <w:rPr>
          <w:rFonts w:ascii="Arial" w:hAnsi="Arial" w:cs="Arial"/>
          <w:sz w:val="24"/>
          <w:szCs w:val="24"/>
        </w:rPr>
        <w:t>A member of the Parish Council is deemed an authorised person, for the purposes of viewing captured images.</w:t>
      </w:r>
    </w:p>
    <w:p w:rsidR="005D2FED" w:rsidRDefault="005D2FED">
      <w:pPr>
        <w:rPr>
          <w:rFonts w:ascii="Arial" w:hAnsi="Arial" w:cs="Arial"/>
          <w:sz w:val="24"/>
          <w:szCs w:val="24"/>
        </w:rPr>
      </w:pPr>
    </w:p>
    <w:p w:rsidR="005D2FED" w:rsidRDefault="005D2FED">
      <w:pPr>
        <w:rPr>
          <w:rFonts w:ascii="Arial" w:hAnsi="Arial" w:cs="Arial"/>
          <w:b/>
          <w:sz w:val="24"/>
          <w:szCs w:val="24"/>
        </w:rPr>
      </w:pPr>
      <w:r>
        <w:rPr>
          <w:rFonts w:ascii="Arial" w:hAnsi="Arial" w:cs="Arial"/>
          <w:b/>
          <w:sz w:val="24"/>
          <w:szCs w:val="24"/>
        </w:rPr>
        <w:t>Location of Equipment</w:t>
      </w:r>
    </w:p>
    <w:p w:rsidR="005D2FED" w:rsidRDefault="005D2FED">
      <w:pPr>
        <w:rPr>
          <w:rFonts w:ascii="Arial" w:hAnsi="Arial" w:cs="Arial"/>
          <w:sz w:val="24"/>
          <w:szCs w:val="24"/>
        </w:rPr>
      </w:pPr>
      <w:r>
        <w:rPr>
          <w:rFonts w:ascii="Arial" w:hAnsi="Arial" w:cs="Arial"/>
          <w:sz w:val="24"/>
          <w:szCs w:val="24"/>
          <w:u w:val="single"/>
        </w:rPr>
        <w:t>Position of Cameras</w:t>
      </w:r>
      <w:proofErr w:type="gramStart"/>
      <w:r>
        <w:rPr>
          <w:rFonts w:ascii="Arial" w:hAnsi="Arial" w:cs="Arial"/>
          <w:sz w:val="24"/>
          <w:szCs w:val="24"/>
        </w:rPr>
        <w:t>:-</w:t>
      </w:r>
      <w:proofErr w:type="gramEnd"/>
      <w:r>
        <w:rPr>
          <w:rFonts w:ascii="Arial" w:hAnsi="Arial" w:cs="Arial"/>
          <w:sz w:val="24"/>
          <w:szCs w:val="24"/>
        </w:rPr>
        <w:t xml:space="preserve"> 3 situated on the Village Hall, 2 on the Parish Office, one directed at the Car Park and one into the Cemetery. 2 on Lighting Columns directed into the Car Park.</w:t>
      </w:r>
    </w:p>
    <w:p w:rsidR="005D2FED" w:rsidRDefault="005D2FED">
      <w:pPr>
        <w:rPr>
          <w:rFonts w:ascii="Arial" w:hAnsi="Arial" w:cs="Arial"/>
          <w:sz w:val="24"/>
          <w:szCs w:val="24"/>
        </w:rPr>
      </w:pPr>
      <w:r>
        <w:rPr>
          <w:rFonts w:ascii="Arial" w:hAnsi="Arial" w:cs="Arial"/>
          <w:sz w:val="24"/>
          <w:szCs w:val="24"/>
          <w:u w:val="single"/>
        </w:rPr>
        <w:t>Position of Base Recording Unit</w:t>
      </w:r>
      <w:proofErr w:type="gramStart"/>
      <w:r>
        <w:rPr>
          <w:rFonts w:ascii="Arial" w:hAnsi="Arial" w:cs="Arial"/>
          <w:sz w:val="24"/>
          <w:szCs w:val="24"/>
        </w:rPr>
        <w:t>:-</w:t>
      </w:r>
      <w:proofErr w:type="gramEnd"/>
      <w:r>
        <w:rPr>
          <w:rFonts w:ascii="Arial" w:hAnsi="Arial" w:cs="Arial"/>
          <w:sz w:val="24"/>
          <w:szCs w:val="24"/>
        </w:rPr>
        <w:t xml:space="preserve"> </w:t>
      </w:r>
      <w:r w:rsidR="00B83E37">
        <w:rPr>
          <w:rFonts w:ascii="Arial" w:hAnsi="Arial" w:cs="Arial"/>
          <w:sz w:val="24"/>
          <w:szCs w:val="24"/>
        </w:rPr>
        <w:t xml:space="preserve">The Base recording unit is located in the Parish Office, 24 Church Lane, South Wootton, PE30 3LJ. Access to this unit is restricted to the Systems Operating personnel. </w:t>
      </w:r>
    </w:p>
    <w:p w:rsidR="00B83E37" w:rsidRDefault="00B83E37">
      <w:pPr>
        <w:rPr>
          <w:rFonts w:ascii="Arial" w:hAnsi="Arial" w:cs="Arial"/>
          <w:sz w:val="24"/>
          <w:szCs w:val="24"/>
        </w:rPr>
      </w:pPr>
      <w:r>
        <w:rPr>
          <w:rFonts w:ascii="Arial" w:hAnsi="Arial" w:cs="Arial"/>
          <w:sz w:val="24"/>
          <w:szCs w:val="24"/>
          <w:u w:val="single"/>
        </w:rPr>
        <w:t>Recording Medium</w:t>
      </w:r>
      <w:proofErr w:type="gramStart"/>
      <w:r>
        <w:rPr>
          <w:rFonts w:ascii="Arial" w:hAnsi="Arial" w:cs="Arial"/>
          <w:sz w:val="24"/>
          <w:szCs w:val="24"/>
        </w:rPr>
        <w:t>:-</w:t>
      </w:r>
      <w:proofErr w:type="gramEnd"/>
      <w:r>
        <w:rPr>
          <w:rFonts w:ascii="Arial" w:hAnsi="Arial" w:cs="Arial"/>
          <w:sz w:val="24"/>
          <w:szCs w:val="24"/>
        </w:rPr>
        <w:t xml:space="preserve"> Images will be recording on Hard Drive.</w:t>
      </w:r>
    </w:p>
    <w:p w:rsidR="00B83E37" w:rsidRDefault="00B83E37">
      <w:pPr>
        <w:rPr>
          <w:rFonts w:ascii="Arial" w:hAnsi="Arial" w:cs="Arial"/>
          <w:sz w:val="24"/>
          <w:szCs w:val="24"/>
        </w:rPr>
      </w:pPr>
      <w:r>
        <w:rPr>
          <w:rFonts w:ascii="Arial" w:hAnsi="Arial" w:cs="Arial"/>
          <w:sz w:val="24"/>
          <w:szCs w:val="24"/>
          <w:u w:val="single"/>
        </w:rPr>
        <w:t>Signs</w:t>
      </w:r>
      <w:proofErr w:type="gramStart"/>
      <w:r>
        <w:rPr>
          <w:rFonts w:ascii="Arial" w:hAnsi="Arial" w:cs="Arial"/>
          <w:sz w:val="24"/>
          <w:szCs w:val="24"/>
        </w:rPr>
        <w:t>:-</w:t>
      </w:r>
      <w:proofErr w:type="gramEnd"/>
      <w:r>
        <w:rPr>
          <w:rFonts w:ascii="Arial" w:hAnsi="Arial" w:cs="Arial"/>
          <w:sz w:val="24"/>
          <w:szCs w:val="24"/>
        </w:rPr>
        <w:t xml:space="preserve"> </w:t>
      </w:r>
      <w:r w:rsidR="003929E7">
        <w:rPr>
          <w:rFonts w:ascii="Arial" w:hAnsi="Arial" w:cs="Arial"/>
          <w:sz w:val="24"/>
          <w:szCs w:val="24"/>
        </w:rPr>
        <w:t>Appropriate CCTV signage is</w:t>
      </w:r>
      <w:r>
        <w:rPr>
          <w:rFonts w:ascii="Arial" w:hAnsi="Arial" w:cs="Arial"/>
          <w:sz w:val="24"/>
          <w:szCs w:val="24"/>
        </w:rPr>
        <w:t xml:space="preserve"> installed on the Village Hall, Parish Office, in the Cemetery and on the fence of the Village Hall Car Park.</w:t>
      </w:r>
    </w:p>
    <w:p w:rsidR="00B83E37" w:rsidRDefault="00B83E37">
      <w:pPr>
        <w:rPr>
          <w:rFonts w:ascii="Arial" w:hAnsi="Arial" w:cs="Arial"/>
          <w:sz w:val="24"/>
          <w:szCs w:val="24"/>
        </w:rPr>
      </w:pPr>
    </w:p>
    <w:p w:rsidR="00B83E37" w:rsidRDefault="00B83E37">
      <w:pPr>
        <w:rPr>
          <w:rFonts w:ascii="Arial" w:hAnsi="Arial" w:cs="Arial"/>
          <w:b/>
          <w:sz w:val="24"/>
          <w:szCs w:val="24"/>
        </w:rPr>
      </w:pPr>
      <w:r>
        <w:rPr>
          <w:rFonts w:ascii="Arial" w:hAnsi="Arial" w:cs="Arial"/>
          <w:b/>
          <w:sz w:val="24"/>
          <w:szCs w:val="24"/>
        </w:rPr>
        <w:t>Viewing the images</w:t>
      </w:r>
    </w:p>
    <w:p w:rsidR="00B83E37" w:rsidRPr="00B83E37" w:rsidRDefault="00B83E37" w:rsidP="00B83E37">
      <w:pPr>
        <w:pStyle w:val="ListParagraph"/>
        <w:numPr>
          <w:ilvl w:val="0"/>
          <w:numId w:val="1"/>
        </w:numPr>
        <w:rPr>
          <w:rFonts w:ascii="Arial" w:hAnsi="Arial" w:cs="Arial"/>
          <w:b/>
          <w:sz w:val="24"/>
          <w:szCs w:val="24"/>
        </w:rPr>
      </w:pPr>
      <w:r>
        <w:rPr>
          <w:rFonts w:ascii="Arial" w:hAnsi="Arial" w:cs="Arial"/>
          <w:sz w:val="24"/>
          <w:szCs w:val="24"/>
        </w:rPr>
        <w:t>There will be no facility for viewing of live images by way of monitors.</w:t>
      </w:r>
    </w:p>
    <w:p w:rsidR="00B83E37" w:rsidRPr="00B83E37" w:rsidRDefault="00B83E37" w:rsidP="00B83E37">
      <w:pPr>
        <w:pStyle w:val="ListParagraph"/>
        <w:numPr>
          <w:ilvl w:val="0"/>
          <w:numId w:val="1"/>
        </w:numPr>
        <w:rPr>
          <w:rFonts w:ascii="Arial" w:hAnsi="Arial" w:cs="Arial"/>
          <w:b/>
          <w:sz w:val="24"/>
          <w:szCs w:val="24"/>
        </w:rPr>
      </w:pPr>
      <w:r>
        <w:rPr>
          <w:rFonts w:ascii="Arial" w:hAnsi="Arial" w:cs="Arial"/>
          <w:sz w:val="24"/>
          <w:szCs w:val="24"/>
        </w:rPr>
        <w:t xml:space="preserve">Viewing of images will only be permitted upon the receipt of a Data Access request in the presence of the Systems Operating Persons and at </w:t>
      </w:r>
      <w:r>
        <w:rPr>
          <w:rFonts w:ascii="Arial" w:hAnsi="Arial" w:cs="Arial"/>
          <w:b/>
          <w:sz w:val="24"/>
          <w:szCs w:val="24"/>
        </w:rPr>
        <w:t xml:space="preserve">least 1 other authorised </w:t>
      </w:r>
      <w:proofErr w:type="gramStart"/>
      <w:r>
        <w:rPr>
          <w:rFonts w:ascii="Arial" w:hAnsi="Arial" w:cs="Arial"/>
          <w:b/>
          <w:sz w:val="24"/>
          <w:szCs w:val="24"/>
        </w:rPr>
        <w:t>person</w:t>
      </w:r>
      <w:proofErr w:type="gramEnd"/>
      <w:r>
        <w:rPr>
          <w:rFonts w:ascii="Arial" w:hAnsi="Arial" w:cs="Arial"/>
          <w:b/>
          <w:sz w:val="24"/>
          <w:szCs w:val="24"/>
        </w:rPr>
        <w:t xml:space="preserve"> only. </w:t>
      </w:r>
      <w:r>
        <w:rPr>
          <w:rFonts w:ascii="Arial" w:hAnsi="Arial" w:cs="Arial"/>
          <w:sz w:val="24"/>
          <w:szCs w:val="24"/>
        </w:rPr>
        <w:t>Viewing is to take place in the Parish Office. Viewing is never to take place in a private home.</w:t>
      </w:r>
    </w:p>
    <w:p w:rsidR="00B83E37" w:rsidRPr="00B83E37" w:rsidRDefault="00B83E37" w:rsidP="00B83E37">
      <w:pPr>
        <w:pStyle w:val="ListParagraph"/>
        <w:numPr>
          <w:ilvl w:val="0"/>
          <w:numId w:val="1"/>
        </w:numPr>
        <w:rPr>
          <w:rFonts w:ascii="Arial" w:hAnsi="Arial" w:cs="Arial"/>
          <w:b/>
          <w:sz w:val="24"/>
          <w:szCs w:val="24"/>
        </w:rPr>
      </w:pPr>
      <w:r>
        <w:rPr>
          <w:rFonts w:ascii="Arial" w:hAnsi="Arial" w:cs="Arial"/>
          <w:sz w:val="24"/>
          <w:szCs w:val="24"/>
        </w:rPr>
        <w:t>Should the Parish Council wish to view any capture images, the consent of the Systems Operating Personnel is required.</w:t>
      </w:r>
    </w:p>
    <w:p w:rsidR="00B83E37" w:rsidRPr="00B83E37" w:rsidRDefault="00B83E37" w:rsidP="00B83E37">
      <w:pPr>
        <w:pStyle w:val="ListParagraph"/>
        <w:numPr>
          <w:ilvl w:val="0"/>
          <w:numId w:val="1"/>
        </w:numPr>
        <w:rPr>
          <w:rFonts w:ascii="Arial" w:hAnsi="Arial" w:cs="Arial"/>
          <w:b/>
          <w:sz w:val="24"/>
          <w:szCs w:val="24"/>
        </w:rPr>
      </w:pPr>
      <w:r>
        <w:rPr>
          <w:rFonts w:ascii="Arial" w:hAnsi="Arial" w:cs="Arial"/>
          <w:sz w:val="24"/>
          <w:szCs w:val="24"/>
        </w:rPr>
        <w:lastRenderedPageBreak/>
        <w:t>The Systems Operating Person will make a report to the Parish Council.</w:t>
      </w:r>
    </w:p>
    <w:p w:rsidR="00B83E37" w:rsidRDefault="00B83E37" w:rsidP="00B83E37">
      <w:pPr>
        <w:rPr>
          <w:rFonts w:ascii="Arial" w:hAnsi="Arial" w:cs="Arial"/>
          <w:b/>
          <w:sz w:val="24"/>
          <w:szCs w:val="24"/>
        </w:rPr>
      </w:pPr>
    </w:p>
    <w:p w:rsidR="00B83E37" w:rsidRDefault="00B83E37" w:rsidP="00B83E37">
      <w:pPr>
        <w:rPr>
          <w:rFonts w:ascii="Arial" w:hAnsi="Arial" w:cs="Arial"/>
          <w:b/>
          <w:sz w:val="24"/>
          <w:szCs w:val="24"/>
        </w:rPr>
      </w:pPr>
      <w:r w:rsidRPr="00B83E37">
        <w:rPr>
          <w:rFonts w:ascii="Arial" w:hAnsi="Arial" w:cs="Arial"/>
          <w:b/>
          <w:sz w:val="24"/>
          <w:szCs w:val="24"/>
        </w:rPr>
        <w:t>Disclosure of images</w:t>
      </w:r>
    </w:p>
    <w:p w:rsidR="00B83E37" w:rsidRDefault="00B83E37" w:rsidP="00B83E37">
      <w:pPr>
        <w:rPr>
          <w:rFonts w:ascii="Arial" w:hAnsi="Arial" w:cs="Arial"/>
          <w:sz w:val="24"/>
          <w:szCs w:val="24"/>
        </w:rPr>
      </w:pPr>
      <w:r>
        <w:rPr>
          <w:rFonts w:ascii="Arial" w:hAnsi="Arial" w:cs="Arial"/>
          <w:sz w:val="24"/>
          <w:szCs w:val="24"/>
        </w:rPr>
        <w:t>Disclosure of images will be for the purpose of the prevention of crime and or public safety</w:t>
      </w:r>
      <w:r w:rsidR="00B72850">
        <w:rPr>
          <w:rFonts w:ascii="Arial" w:hAnsi="Arial" w:cs="Arial"/>
          <w:sz w:val="24"/>
          <w:szCs w:val="24"/>
        </w:rPr>
        <w:t>, it will be appropriate to disclose images to law enforcement agencies. Any other type of request (third parties) not in the relation to the prevention of crime or public safety should be considered on its merits. The Systems Operating Person has a right to refuse any request for information unless there is an overriding legal obligation to do so such as a court order or information access rights.</w:t>
      </w:r>
    </w:p>
    <w:p w:rsidR="00B72850" w:rsidRDefault="00B72850" w:rsidP="00B83E37">
      <w:pPr>
        <w:rPr>
          <w:rFonts w:ascii="Arial" w:hAnsi="Arial" w:cs="Arial"/>
          <w:sz w:val="24"/>
          <w:szCs w:val="24"/>
        </w:rPr>
      </w:pPr>
    </w:p>
    <w:p w:rsidR="00B72850" w:rsidRDefault="00B72850" w:rsidP="00B72850">
      <w:pPr>
        <w:pStyle w:val="ListParagraph"/>
        <w:numPr>
          <w:ilvl w:val="0"/>
          <w:numId w:val="2"/>
        </w:numPr>
        <w:rPr>
          <w:rFonts w:ascii="Arial" w:hAnsi="Arial" w:cs="Arial"/>
          <w:sz w:val="24"/>
          <w:szCs w:val="24"/>
        </w:rPr>
      </w:pPr>
      <w:r>
        <w:rPr>
          <w:rFonts w:ascii="Arial" w:hAnsi="Arial" w:cs="Arial"/>
          <w:sz w:val="24"/>
          <w:szCs w:val="24"/>
        </w:rPr>
        <w:t>All requests for disclosure must be made by way of a signed Data Access Request or a Subject Access Request.</w:t>
      </w:r>
    </w:p>
    <w:p w:rsidR="00B72850" w:rsidRDefault="00B72850" w:rsidP="00B72850">
      <w:pPr>
        <w:ind w:left="360"/>
        <w:rPr>
          <w:rFonts w:ascii="Arial" w:hAnsi="Arial" w:cs="Arial"/>
          <w:sz w:val="24"/>
          <w:szCs w:val="24"/>
        </w:rPr>
      </w:pPr>
      <w:proofErr w:type="gramStart"/>
      <w:r>
        <w:rPr>
          <w:rFonts w:ascii="Arial" w:hAnsi="Arial" w:cs="Arial"/>
          <w:sz w:val="24"/>
          <w:szCs w:val="24"/>
          <w:u w:val="single"/>
        </w:rPr>
        <w:t>Data Access Request</w:t>
      </w:r>
      <w:r>
        <w:rPr>
          <w:rFonts w:ascii="Arial" w:hAnsi="Arial" w:cs="Arial"/>
          <w:sz w:val="24"/>
          <w:szCs w:val="24"/>
        </w:rPr>
        <w:t>.</w:t>
      </w:r>
      <w:proofErr w:type="gramEnd"/>
      <w:r>
        <w:rPr>
          <w:rFonts w:ascii="Arial" w:hAnsi="Arial" w:cs="Arial"/>
          <w:sz w:val="24"/>
          <w:szCs w:val="24"/>
        </w:rPr>
        <w:t xml:space="preserve"> These are usually made by the Police or Third Parties.</w:t>
      </w:r>
    </w:p>
    <w:p w:rsidR="00B72850" w:rsidRDefault="00B72850" w:rsidP="00B72850">
      <w:pPr>
        <w:ind w:left="360"/>
        <w:rPr>
          <w:rFonts w:ascii="Arial" w:hAnsi="Arial" w:cs="Arial"/>
          <w:sz w:val="24"/>
          <w:szCs w:val="24"/>
        </w:rPr>
      </w:pPr>
      <w:proofErr w:type="gramStart"/>
      <w:r w:rsidRPr="00B72850">
        <w:rPr>
          <w:rFonts w:ascii="Arial" w:hAnsi="Arial" w:cs="Arial"/>
          <w:sz w:val="24"/>
          <w:szCs w:val="24"/>
          <w:u w:val="single"/>
        </w:rPr>
        <w:t>Subject Access Request.</w:t>
      </w:r>
      <w:proofErr w:type="gramEnd"/>
      <w:r>
        <w:rPr>
          <w:rFonts w:ascii="Arial" w:hAnsi="Arial" w:cs="Arial"/>
          <w:sz w:val="24"/>
          <w:szCs w:val="24"/>
          <w:u w:val="single"/>
        </w:rPr>
        <w:t xml:space="preserve"> </w:t>
      </w:r>
      <w:r>
        <w:rPr>
          <w:rFonts w:ascii="Arial" w:hAnsi="Arial" w:cs="Arial"/>
          <w:sz w:val="24"/>
          <w:szCs w:val="24"/>
        </w:rPr>
        <w:t>Members of the Public have a right to view images of themselves and to be provided with a copy of the images (and unless the</w:t>
      </w:r>
      <w:r w:rsidR="0065263B">
        <w:rPr>
          <w:rFonts w:ascii="Arial" w:hAnsi="Arial" w:cs="Arial"/>
          <w:sz w:val="24"/>
          <w:szCs w:val="24"/>
        </w:rPr>
        <w:t>y</w:t>
      </w:r>
      <w:r>
        <w:rPr>
          <w:rFonts w:ascii="Arial" w:hAnsi="Arial" w:cs="Arial"/>
          <w:sz w:val="24"/>
          <w:szCs w:val="24"/>
        </w:rPr>
        <w:t xml:space="preserve"> agree otherwise) at a cost disclosed by the Parish Council.</w:t>
      </w:r>
    </w:p>
    <w:p w:rsidR="00B72850" w:rsidRDefault="00B72850" w:rsidP="00B72850">
      <w:pPr>
        <w:ind w:left="360"/>
        <w:rPr>
          <w:rFonts w:ascii="Arial" w:hAnsi="Arial" w:cs="Arial"/>
          <w:sz w:val="24"/>
          <w:szCs w:val="24"/>
        </w:rPr>
      </w:pPr>
      <w:r>
        <w:rPr>
          <w:rFonts w:ascii="Arial" w:hAnsi="Arial" w:cs="Arial"/>
          <w:sz w:val="24"/>
          <w:szCs w:val="24"/>
          <w:u w:val="single"/>
        </w:rPr>
        <w:t>Freedom of Information Act 2000 Requests</w:t>
      </w:r>
    </w:p>
    <w:p w:rsidR="00B72850" w:rsidRPr="007B1150" w:rsidRDefault="00B72850" w:rsidP="007B1150">
      <w:pPr>
        <w:ind w:left="360"/>
        <w:rPr>
          <w:rFonts w:ascii="Arial" w:hAnsi="Arial" w:cs="Arial"/>
          <w:sz w:val="24"/>
          <w:szCs w:val="24"/>
        </w:rPr>
      </w:pPr>
      <w:r>
        <w:rPr>
          <w:rFonts w:ascii="Arial" w:hAnsi="Arial" w:cs="Arial"/>
          <w:sz w:val="24"/>
          <w:szCs w:val="24"/>
        </w:rPr>
        <w:t>Made under S38 or S40 DPA, and the Parish Council must respond within 20 days of receipt of a request. Note that two part exemption relate. 1. Can a request be dealt with under Subject Access Request (if they can do so)</w:t>
      </w:r>
      <w:proofErr w:type="gramStart"/>
      <w:r>
        <w:rPr>
          <w:rFonts w:ascii="Arial" w:hAnsi="Arial" w:cs="Arial"/>
          <w:sz w:val="24"/>
          <w:szCs w:val="24"/>
        </w:rPr>
        <w:t>.</w:t>
      </w:r>
      <w:proofErr w:type="gramEnd"/>
      <w:r>
        <w:rPr>
          <w:rFonts w:ascii="Arial" w:hAnsi="Arial" w:cs="Arial"/>
          <w:sz w:val="24"/>
          <w:szCs w:val="24"/>
        </w:rPr>
        <w:t xml:space="preserve"> </w:t>
      </w:r>
      <w:r w:rsidR="007B1150">
        <w:rPr>
          <w:rFonts w:ascii="Arial" w:hAnsi="Arial" w:cs="Arial"/>
          <w:sz w:val="24"/>
          <w:szCs w:val="24"/>
        </w:rPr>
        <w:t xml:space="preserve"> 2. </w:t>
      </w:r>
      <w:r w:rsidRPr="007B1150">
        <w:rPr>
          <w:rFonts w:ascii="Arial" w:hAnsi="Arial" w:cs="Arial"/>
          <w:sz w:val="24"/>
          <w:szCs w:val="24"/>
        </w:rPr>
        <w:t>Are the images of third parties? If so ensure that if disclosing, the information does not breach the data protection principles.</w:t>
      </w:r>
    </w:p>
    <w:p w:rsidR="007B1150" w:rsidRDefault="007B1150" w:rsidP="007B1150">
      <w:pPr>
        <w:pStyle w:val="ListParagraph"/>
        <w:numPr>
          <w:ilvl w:val="0"/>
          <w:numId w:val="3"/>
        </w:numPr>
        <w:rPr>
          <w:rFonts w:ascii="Arial" w:hAnsi="Arial" w:cs="Arial"/>
          <w:sz w:val="24"/>
          <w:szCs w:val="24"/>
        </w:rPr>
      </w:pPr>
      <w:r>
        <w:rPr>
          <w:rFonts w:ascii="Arial" w:hAnsi="Arial" w:cs="Arial"/>
          <w:sz w:val="24"/>
          <w:szCs w:val="24"/>
        </w:rPr>
        <w:t xml:space="preserve">Information should be provided by the Subject Access Request with sufficient details to locate the captured image; </w:t>
      </w:r>
      <w:proofErr w:type="spellStart"/>
      <w:r>
        <w:rPr>
          <w:rFonts w:ascii="Arial" w:hAnsi="Arial" w:cs="Arial"/>
          <w:sz w:val="24"/>
          <w:szCs w:val="24"/>
        </w:rPr>
        <w:t>ie</w:t>
      </w:r>
      <w:proofErr w:type="spellEnd"/>
      <w:r>
        <w:rPr>
          <w:rFonts w:ascii="Arial" w:hAnsi="Arial" w:cs="Arial"/>
          <w:sz w:val="24"/>
          <w:szCs w:val="24"/>
        </w:rPr>
        <w:t xml:space="preserve"> the date and time and location, photograph to identify the person, description of what they were wearing and doing at the time they believe their image was captured.</w:t>
      </w:r>
    </w:p>
    <w:p w:rsidR="007B1150" w:rsidRPr="007B1150" w:rsidRDefault="0065263B" w:rsidP="007B1150">
      <w:pPr>
        <w:pStyle w:val="ListParagraph"/>
        <w:numPr>
          <w:ilvl w:val="0"/>
          <w:numId w:val="3"/>
        </w:numPr>
        <w:rPr>
          <w:rFonts w:ascii="Arial" w:hAnsi="Arial" w:cs="Arial"/>
          <w:sz w:val="24"/>
          <w:szCs w:val="24"/>
        </w:rPr>
      </w:pPr>
      <w:r>
        <w:rPr>
          <w:rFonts w:ascii="Arial" w:hAnsi="Arial" w:cs="Arial"/>
          <w:sz w:val="24"/>
          <w:szCs w:val="24"/>
        </w:rPr>
        <w:t>A fee of</w:t>
      </w:r>
      <w:r w:rsidR="007B1150">
        <w:rPr>
          <w:rFonts w:ascii="Arial" w:hAnsi="Arial" w:cs="Arial"/>
          <w:sz w:val="24"/>
          <w:szCs w:val="24"/>
        </w:rPr>
        <w:t xml:space="preserve"> </w:t>
      </w:r>
      <w:r>
        <w:rPr>
          <w:rFonts w:ascii="Arial" w:hAnsi="Arial" w:cs="Arial"/>
          <w:b/>
          <w:sz w:val="24"/>
          <w:szCs w:val="24"/>
        </w:rPr>
        <w:t>£10.00 will</w:t>
      </w:r>
      <w:r w:rsidR="007B1150">
        <w:rPr>
          <w:rFonts w:ascii="Arial" w:hAnsi="Arial" w:cs="Arial"/>
          <w:b/>
          <w:sz w:val="24"/>
          <w:szCs w:val="24"/>
        </w:rPr>
        <w:t xml:space="preserve"> be charged</w:t>
      </w:r>
    </w:p>
    <w:p w:rsidR="007B1150" w:rsidRDefault="007B1150" w:rsidP="007B1150">
      <w:pPr>
        <w:pStyle w:val="ListParagraph"/>
        <w:numPr>
          <w:ilvl w:val="0"/>
          <w:numId w:val="3"/>
        </w:numPr>
        <w:rPr>
          <w:rFonts w:ascii="Arial" w:hAnsi="Arial" w:cs="Arial"/>
          <w:sz w:val="24"/>
          <w:szCs w:val="24"/>
        </w:rPr>
      </w:pPr>
      <w:r>
        <w:rPr>
          <w:rFonts w:ascii="Arial" w:hAnsi="Arial" w:cs="Arial"/>
          <w:sz w:val="24"/>
          <w:szCs w:val="24"/>
        </w:rPr>
        <w:t xml:space="preserve">Information </w:t>
      </w:r>
      <w:r>
        <w:rPr>
          <w:rFonts w:ascii="Arial" w:hAnsi="Arial" w:cs="Arial"/>
          <w:b/>
          <w:sz w:val="24"/>
          <w:szCs w:val="24"/>
        </w:rPr>
        <w:t>must be provided within 40 calendar days</w:t>
      </w:r>
      <w:r>
        <w:rPr>
          <w:rFonts w:ascii="Arial" w:hAnsi="Arial" w:cs="Arial"/>
          <w:sz w:val="24"/>
          <w:szCs w:val="24"/>
        </w:rPr>
        <w:t xml:space="preserve"> of receiving the request.</w:t>
      </w:r>
    </w:p>
    <w:p w:rsidR="007B1150" w:rsidRDefault="007B1150" w:rsidP="007B1150">
      <w:pPr>
        <w:pStyle w:val="ListParagraph"/>
        <w:numPr>
          <w:ilvl w:val="0"/>
          <w:numId w:val="3"/>
        </w:numPr>
        <w:rPr>
          <w:rFonts w:ascii="Arial" w:hAnsi="Arial" w:cs="Arial"/>
          <w:sz w:val="24"/>
          <w:szCs w:val="24"/>
        </w:rPr>
      </w:pPr>
      <w:r>
        <w:rPr>
          <w:rFonts w:ascii="Arial" w:hAnsi="Arial" w:cs="Arial"/>
          <w:sz w:val="24"/>
          <w:szCs w:val="24"/>
        </w:rPr>
        <w:t>All requests will be logged on a Record Sheet Log to ensure compliance with this Policy.</w:t>
      </w:r>
    </w:p>
    <w:p w:rsidR="007B1150" w:rsidRDefault="007B1150" w:rsidP="007B1150">
      <w:pPr>
        <w:pStyle w:val="ListParagraph"/>
        <w:numPr>
          <w:ilvl w:val="0"/>
          <w:numId w:val="3"/>
        </w:numPr>
        <w:rPr>
          <w:rFonts w:ascii="Arial" w:hAnsi="Arial" w:cs="Arial"/>
          <w:sz w:val="24"/>
          <w:szCs w:val="24"/>
        </w:rPr>
      </w:pPr>
      <w:r>
        <w:rPr>
          <w:rFonts w:ascii="Arial" w:hAnsi="Arial" w:cs="Arial"/>
          <w:sz w:val="24"/>
          <w:szCs w:val="24"/>
        </w:rPr>
        <w:t xml:space="preserve">IMPORTANT – If images of other third parties are also captured with the Subject Access Request consideration will have to be given whether the identities of third parties need to be </w:t>
      </w:r>
      <w:proofErr w:type="gramStart"/>
      <w:r>
        <w:rPr>
          <w:rFonts w:ascii="Arial" w:hAnsi="Arial" w:cs="Arial"/>
          <w:sz w:val="24"/>
          <w:szCs w:val="24"/>
        </w:rPr>
        <w:t>obscured/edited</w:t>
      </w:r>
      <w:proofErr w:type="gramEnd"/>
      <w:r>
        <w:rPr>
          <w:rFonts w:ascii="Arial" w:hAnsi="Arial" w:cs="Arial"/>
          <w:sz w:val="24"/>
          <w:szCs w:val="24"/>
        </w:rPr>
        <w:t xml:space="preserve"> to protect privacy. </w:t>
      </w:r>
    </w:p>
    <w:p w:rsidR="007B1150" w:rsidRDefault="007B1150" w:rsidP="007B1150">
      <w:pPr>
        <w:pStyle w:val="ListParagraph"/>
        <w:numPr>
          <w:ilvl w:val="0"/>
          <w:numId w:val="2"/>
        </w:numPr>
        <w:rPr>
          <w:rFonts w:ascii="Arial" w:hAnsi="Arial" w:cs="Arial"/>
          <w:sz w:val="24"/>
          <w:szCs w:val="24"/>
        </w:rPr>
      </w:pPr>
      <w:r>
        <w:rPr>
          <w:rFonts w:ascii="Arial" w:hAnsi="Arial" w:cs="Arial"/>
          <w:sz w:val="24"/>
          <w:szCs w:val="24"/>
        </w:rPr>
        <w:t>Any images disclosed under an Access Request must be sent securely or signed for by the intended recipient.</w:t>
      </w:r>
    </w:p>
    <w:p w:rsidR="007B1150" w:rsidRPr="007B1150" w:rsidRDefault="007B1150" w:rsidP="007B1150">
      <w:pPr>
        <w:pStyle w:val="ListParagraph"/>
        <w:numPr>
          <w:ilvl w:val="0"/>
          <w:numId w:val="2"/>
        </w:numPr>
        <w:rPr>
          <w:rFonts w:ascii="Arial" w:hAnsi="Arial" w:cs="Arial"/>
          <w:sz w:val="24"/>
          <w:szCs w:val="24"/>
        </w:rPr>
      </w:pPr>
      <w:r>
        <w:rPr>
          <w:rFonts w:ascii="Arial" w:hAnsi="Arial" w:cs="Arial"/>
          <w:sz w:val="24"/>
          <w:szCs w:val="24"/>
          <w:u w:val="single"/>
        </w:rPr>
        <w:t>Other requests. Requests made under</w:t>
      </w:r>
    </w:p>
    <w:p w:rsidR="007B1150" w:rsidRDefault="007B1150" w:rsidP="007B1150">
      <w:pPr>
        <w:pStyle w:val="ListParagraph"/>
        <w:numPr>
          <w:ilvl w:val="0"/>
          <w:numId w:val="3"/>
        </w:numPr>
        <w:rPr>
          <w:rFonts w:ascii="Arial" w:hAnsi="Arial" w:cs="Arial"/>
          <w:sz w:val="24"/>
          <w:szCs w:val="24"/>
        </w:rPr>
      </w:pPr>
      <w:r>
        <w:rPr>
          <w:rFonts w:ascii="Arial" w:hAnsi="Arial" w:cs="Arial"/>
          <w:sz w:val="24"/>
          <w:szCs w:val="24"/>
        </w:rPr>
        <w:t>S10 DPA – from an individual to prevent processing likely to cause substantial and unwarranted damage or distress or</w:t>
      </w:r>
    </w:p>
    <w:p w:rsidR="007B1150" w:rsidRDefault="007B1150" w:rsidP="007B1150">
      <w:pPr>
        <w:pStyle w:val="ListParagraph"/>
        <w:numPr>
          <w:ilvl w:val="0"/>
          <w:numId w:val="3"/>
        </w:numPr>
        <w:rPr>
          <w:rFonts w:ascii="Arial" w:hAnsi="Arial" w:cs="Arial"/>
          <w:sz w:val="24"/>
          <w:szCs w:val="24"/>
        </w:rPr>
      </w:pPr>
      <w:r>
        <w:rPr>
          <w:rFonts w:ascii="Arial" w:hAnsi="Arial" w:cs="Arial"/>
          <w:sz w:val="24"/>
          <w:szCs w:val="24"/>
        </w:rPr>
        <w:t>S12 DPA – one to prevent automated decision-taking in relation to the individual should be referred to ICO for guidance.</w:t>
      </w:r>
    </w:p>
    <w:p w:rsidR="007B1150" w:rsidRDefault="007B1150" w:rsidP="007B1150">
      <w:pPr>
        <w:ind w:left="360"/>
        <w:rPr>
          <w:rFonts w:ascii="Arial" w:hAnsi="Arial" w:cs="Arial"/>
          <w:sz w:val="24"/>
          <w:szCs w:val="24"/>
        </w:rPr>
      </w:pPr>
    </w:p>
    <w:p w:rsidR="007B1150" w:rsidRDefault="00B8107E" w:rsidP="007B1150">
      <w:pPr>
        <w:ind w:left="360"/>
        <w:rPr>
          <w:rFonts w:ascii="Arial" w:hAnsi="Arial" w:cs="Arial"/>
          <w:b/>
          <w:sz w:val="24"/>
          <w:szCs w:val="24"/>
        </w:rPr>
      </w:pPr>
      <w:r>
        <w:rPr>
          <w:rFonts w:ascii="Arial" w:hAnsi="Arial" w:cs="Arial"/>
          <w:b/>
          <w:sz w:val="24"/>
          <w:szCs w:val="24"/>
        </w:rPr>
        <w:t>Retention of images</w:t>
      </w:r>
    </w:p>
    <w:p w:rsidR="00B8107E" w:rsidRDefault="00B8107E" w:rsidP="007B1150">
      <w:pPr>
        <w:ind w:left="360"/>
        <w:rPr>
          <w:rFonts w:ascii="Arial" w:hAnsi="Arial" w:cs="Arial"/>
          <w:sz w:val="24"/>
          <w:szCs w:val="24"/>
        </w:rPr>
      </w:pPr>
      <w:r>
        <w:rPr>
          <w:rFonts w:ascii="Arial" w:hAnsi="Arial" w:cs="Arial"/>
          <w:sz w:val="24"/>
          <w:szCs w:val="24"/>
        </w:rPr>
        <w:lastRenderedPageBreak/>
        <w:t xml:space="preserve">Images are not to be retained for longer than strictly necessary. Therefore in accordance with the CCTV’s main purpose, any request made for disclosure should be received with </w:t>
      </w:r>
      <w:r>
        <w:rPr>
          <w:rFonts w:ascii="Arial" w:hAnsi="Arial" w:cs="Arial"/>
          <w:b/>
          <w:sz w:val="24"/>
          <w:szCs w:val="24"/>
        </w:rPr>
        <w:t xml:space="preserve">14 days </w:t>
      </w:r>
      <w:r>
        <w:rPr>
          <w:rFonts w:ascii="Arial" w:hAnsi="Arial" w:cs="Arial"/>
          <w:sz w:val="24"/>
          <w:szCs w:val="24"/>
        </w:rPr>
        <w:t>of any crime or public safety concern becoming known.</w:t>
      </w:r>
    </w:p>
    <w:p w:rsidR="00B8107E" w:rsidRDefault="00B8107E" w:rsidP="007B1150">
      <w:pPr>
        <w:ind w:left="360"/>
        <w:rPr>
          <w:rFonts w:ascii="Arial" w:hAnsi="Arial" w:cs="Arial"/>
          <w:sz w:val="24"/>
          <w:szCs w:val="24"/>
        </w:rPr>
      </w:pPr>
    </w:p>
    <w:p w:rsidR="00B8107E" w:rsidRDefault="00B8107E" w:rsidP="007B1150">
      <w:pPr>
        <w:ind w:left="360"/>
        <w:rPr>
          <w:rFonts w:ascii="Arial" w:hAnsi="Arial" w:cs="Arial"/>
          <w:sz w:val="24"/>
          <w:szCs w:val="24"/>
        </w:rPr>
      </w:pPr>
      <w:r>
        <w:rPr>
          <w:rFonts w:ascii="Arial" w:hAnsi="Arial" w:cs="Arial"/>
          <w:sz w:val="24"/>
          <w:szCs w:val="24"/>
        </w:rPr>
        <w:t>Captured images will be retained for a period of 14 days only and will be destroyed on a rolling basis.</w:t>
      </w:r>
    </w:p>
    <w:p w:rsidR="00B8107E" w:rsidRDefault="00B8107E" w:rsidP="007B1150">
      <w:pPr>
        <w:ind w:left="360"/>
        <w:rPr>
          <w:rFonts w:ascii="Arial" w:hAnsi="Arial" w:cs="Arial"/>
          <w:sz w:val="24"/>
          <w:szCs w:val="24"/>
        </w:rPr>
      </w:pPr>
    </w:p>
    <w:p w:rsidR="00B8107E" w:rsidRDefault="00B8107E" w:rsidP="007B1150">
      <w:pPr>
        <w:ind w:left="360"/>
        <w:rPr>
          <w:rFonts w:ascii="Arial" w:hAnsi="Arial" w:cs="Arial"/>
          <w:sz w:val="24"/>
          <w:szCs w:val="24"/>
        </w:rPr>
      </w:pPr>
      <w:r>
        <w:rPr>
          <w:rFonts w:ascii="Arial" w:hAnsi="Arial" w:cs="Arial"/>
          <w:sz w:val="24"/>
          <w:szCs w:val="24"/>
        </w:rPr>
        <w:t>Therefore images captured from 1</w:t>
      </w:r>
      <w:r w:rsidRPr="00B8107E">
        <w:rPr>
          <w:rFonts w:ascii="Arial" w:hAnsi="Arial" w:cs="Arial"/>
          <w:sz w:val="24"/>
          <w:szCs w:val="24"/>
          <w:vertAlign w:val="superscript"/>
        </w:rPr>
        <w:t>st</w:t>
      </w:r>
      <w:r>
        <w:rPr>
          <w:rFonts w:ascii="Arial" w:hAnsi="Arial" w:cs="Arial"/>
          <w:sz w:val="24"/>
          <w:szCs w:val="24"/>
        </w:rPr>
        <w:t xml:space="preserve"> February to 14</w:t>
      </w:r>
      <w:r w:rsidRPr="00B8107E">
        <w:rPr>
          <w:rFonts w:ascii="Arial" w:hAnsi="Arial" w:cs="Arial"/>
          <w:sz w:val="24"/>
          <w:szCs w:val="24"/>
          <w:vertAlign w:val="superscript"/>
        </w:rPr>
        <w:t>th</w:t>
      </w:r>
      <w:r w:rsidR="00630E50">
        <w:rPr>
          <w:rFonts w:ascii="Arial" w:hAnsi="Arial" w:cs="Arial"/>
          <w:sz w:val="24"/>
          <w:szCs w:val="24"/>
        </w:rPr>
        <w:t xml:space="preserve"> February, will be destroyed from</w:t>
      </w:r>
      <w:r>
        <w:rPr>
          <w:rFonts w:ascii="Arial" w:hAnsi="Arial" w:cs="Arial"/>
          <w:sz w:val="24"/>
          <w:szCs w:val="24"/>
        </w:rPr>
        <w:t xml:space="preserve"> 15</w:t>
      </w:r>
      <w:r w:rsidRPr="00B8107E">
        <w:rPr>
          <w:rFonts w:ascii="Arial" w:hAnsi="Arial" w:cs="Arial"/>
          <w:sz w:val="24"/>
          <w:szCs w:val="24"/>
          <w:vertAlign w:val="superscript"/>
        </w:rPr>
        <w:t>th</w:t>
      </w:r>
      <w:r>
        <w:rPr>
          <w:rFonts w:ascii="Arial" w:hAnsi="Arial" w:cs="Arial"/>
          <w:sz w:val="24"/>
          <w:szCs w:val="24"/>
        </w:rPr>
        <w:t xml:space="preserve"> February</w:t>
      </w:r>
      <w:r w:rsidR="00630E50">
        <w:rPr>
          <w:rFonts w:ascii="Arial" w:hAnsi="Arial" w:cs="Arial"/>
          <w:sz w:val="24"/>
          <w:szCs w:val="24"/>
        </w:rPr>
        <w:t xml:space="preserve"> onwards</w:t>
      </w:r>
      <w:r>
        <w:rPr>
          <w:rFonts w:ascii="Arial" w:hAnsi="Arial" w:cs="Arial"/>
          <w:sz w:val="24"/>
          <w:szCs w:val="24"/>
        </w:rPr>
        <w:t>.</w:t>
      </w:r>
    </w:p>
    <w:p w:rsidR="00B8107E" w:rsidRDefault="00B8107E" w:rsidP="007B1150">
      <w:pPr>
        <w:ind w:left="360"/>
        <w:rPr>
          <w:rFonts w:ascii="Arial" w:hAnsi="Arial" w:cs="Arial"/>
          <w:sz w:val="24"/>
          <w:szCs w:val="24"/>
        </w:rPr>
      </w:pPr>
    </w:p>
    <w:p w:rsidR="00B8107E" w:rsidRDefault="00B8107E" w:rsidP="007B1150">
      <w:pPr>
        <w:ind w:left="360"/>
        <w:rPr>
          <w:rFonts w:ascii="Arial" w:hAnsi="Arial" w:cs="Arial"/>
          <w:sz w:val="24"/>
          <w:szCs w:val="24"/>
        </w:rPr>
      </w:pPr>
      <w:r>
        <w:rPr>
          <w:rFonts w:ascii="Arial" w:hAnsi="Arial" w:cs="Arial"/>
          <w:sz w:val="24"/>
          <w:szCs w:val="24"/>
        </w:rPr>
        <w:t>Images will be recorded over on a rolling basis.</w:t>
      </w:r>
    </w:p>
    <w:p w:rsidR="00B8107E" w:rsidRPr="00B8107E" w:rsidRDefault="00B8107E" w:rsidP="007B1150">
      <w:pPr>
        <w:ind w:left="360"/>
        <w:rPr>
          <w:rFonts w:ascii="Arial" w:hAnsi="Arial" w:cs="Arial"/>
          <w:sz w:val="24"/>
          <w:szCs w:val="24"/>
          <w:u w:val="single"/>
        </w:rPr>
      </w:pPr>
    </w:p>
    <w:p w:rsidR="00B8107E" w:rsidRPr="00B8107E" w:rsidRDefault="00B8107E" w:rsidP="007B1150">
      <w:pPr>
        <w:ind w:left="360"/>
        <w:rPr>
          <w:rFonts w:ascii="Arial" w:hAnsi="Arial" w:cs="Arial"/>
          <w:b/>
          <w:sz w:val="24"/>
          <w:szCs w:val="24"/>
          <w:u w:val="single"/>
        </w:rPr>
      </w:pPr>
      <w:r w:rsidRPr="00B8107E">
        <w:rPr>
          <w:rFonts w:ascii="Arial" w:hAnsi="Arial" w:cs="Arial"/>
          <w:b/>
          <w:sz w:val="24"/>
          <w:szCs w:val="24"/>
          <w:u w:val="single"/>
        </w:rPr>
        <w:t>Confidentiality</w:t>
      </w:r>
    </w:p>
    <w:p w:rsidR="00B8107E" w:rsidRDefault="00B8107E" w:rsidP="007B1150">
      <w:pPr>
        <w:ind w:left="360"/>
        <w:rPr>
          <w:rFonts w:ascii="Arial" w:hAnsi="Arial" w:cs="Arial"/>
          <w:sz w:val="24"/>
          <w:szCs w:val="24"/>
        </w:rPr>
      </w:pPr>
      <w:r>
        <w:rPr>
          <w:rFonts w:ascii="Arial" w:hAnsi="Arial" w:cs="Arial"/>
          <w:sz w:val="24"/>
          <w:szCs w:val="24"/>
        </w:rPr>
        <w:t>All Officers shall exercise care in disclosing information, which comes within the Date Protection legislation and ensure that the CCTV code of practice , DPA 1988 and this policy is adhered to at all times.</w:t>
      </w:r>
    </w:p>
    <w:p w:rsidR="00B8107E" w:rsidRDefault="00B8107E" w:rsidP="007B1150">
      <w:pPr>
        <w:ind w:left="360"/>
        <w:rPr>
          <w:rFonts w:ascii="Arial" w:hAnsi="Arial" w:cs="Arial"/>
          <w:sz w:val="24"/>
          <w:szCs w:val="24"/>
        </w:rPr>
      </w:pPr>
    </w:p>
    <w:p w:rsidR="00B8107E" w:rsidRPr="00B8107E" w:rsidRDefault="00B8107E" w:rsidP="007B1150">
      <w:pPr>
        <w:ind w:left="360"/>
        <w:rPr>
          <w:rFonts w:ascii="Arial" w:hAnsi="Arial" w:cs="Arial"/>
          <w:b/>
          <w:sz w:val="24"/>
          <w:szCs w:val="24"/>
          <w:u w:val="single"/>
        </w:rPr>
      </w:pPr>
      <w:r w:rsidRPr="00B8107E">
        <w:rPr>
          <w:rFonts w:ascii="Arial" w:hAnsi="Arial" w:cs="Arial"/>
          <w:b/>
          <w:sz w:val="24"/>
          <w:szCs w:val="24"/>
          <w:u w:val="single"/>
        </w:rPr>
        <w:t>Conflict</w:t>
      </w:r>
    </w:p>
    <w:p w:rsidR="00B8107E" w:rsidRDefault="00B8107E" w:rsidP="007B1150">
      <w:pPr>
        <w:ind w:left="360"/>
        <w:rPr>
          <w:rFonts w:ascii="Arial" w:hAnsi="Arial" w:cs="Arial"/>
          <w:sz w:val="24"/>
          <w:szCs w:val="24"/>
        </w:rPr>
      </w:pPr>
      <w:r>
        <w:rPr>
          <w:rFonts w:ascii="Arial" w:hAnsi="Arial" w:cs="Arial"/>
          <w:sz w:val="24"/>
          <w:szCs w:val="24"/>
        </w:rPr>
        <w:t xml:space="preserve">Where there is any conflict in the policy/procedure with any other code or practice or such like the Systems Operating Persons in conjunction </w:t>
      </w:r>
      <w:r w:rsidR="0012001C">
        <w:rPr>
          <w:rFonts w:ascii="Arial" w:hAnsi="Arial" w:cs="Arial"/>
          <w:sz w:val="24"/>
          <w:szCs w:val="24"/>
        </w:rPr>
        <w:t>with two</w:t>
      </w:r>
      <w:r>
        <w:rPr>
          <w:rFonts w:ascii="Arial" w:hAnsi="Arial" w:cs="Arial"/>
          <w:sz w:val="24"/>
          <w:szCs w:val="24"/>
        </w:rPr>
        <w:t xml:space="preserve"> other Authorised Persons will review the conflict and ma</w:t>
      </w:r>
      <w:r w:rsidR="004906BC">
        <w:rPr>
          <w:rFonts w:ascii="Arial" w:hAnsi="Arial" w:cs="Arial"/>
          <w:sz w:val="24"/>
          <w:szCs w:val="24"/>
        </w:rPr>
        <w:t xml:space="preserve">ke an overriding decision which </w:t>
      </w:r>
      <w:r>
        <w:rPr>
          <w:rFonts w:ascii="Arial" w:hAnsi="Arial" w:cs="Arial"/>
          <w:sz w:val="24"/>
          <w:szCs w:val="24"/>
        </w:rPr>
        <w:t>will need to be documented.</w:t>
      </w:r>
    </w:p>
    <w:p w:rsidR="00B8107E" w:rsidRPr="00B8107E" w:rsidRDefault="00B8107E" w:rsidP="007B1150">
      <w:pPr>
        <w:ind w:left="360"/>
        <w:rPr>
          <w:rFonts w:ascii="Arial" w:hAnsi="Arial" w:cs="Arial"/>
          <w:sz w:val="24"/>
          <w:szCs w:val="24"/>
          <w:u w:val="single"/>
        </w:rPr>
      </w:pPr>
    </w:p>
    <w:p w:rsidR="00B8107E" w:rsidRPr="00B8107E" w:rsidRDefault="00B8107E" w:rsidP="007B1150">
      <w:pPr>
        <w:ind w:left="360"/>
        <w:rPr>
          <w:rFonts w:ascii="Arial" w:hAnsi="Arial" w:cs="Arial"/>
          <w:b/>
          <w:sz w:val="24"/>
          <w:szCs w:val="24"/>
          <w:u w:val="single"/>
        </w:rPr>
      </w:pPr>
      <w:r w:rsidRPr="00B8107E">
        <w:rPr>
          <w:rFonts w:ascii="Arial" w:hAnsi="Arial" w:cs="Arial"/>
          <w:b/>
          <w:sz w:val="24"/>
          <w:szCs w:val="24"/>
          <w:u w:val="single"/>
        </w:rPr>
        <w:t>Review of Policy</w:t>
      </w:r>
    </w:p>
    <w:p w:rsidR="00B8107E" w:rsidRDefault="00B8107E" w:rsidP="007B1150">
      <w:pPr>
        <w:ind w:left="360"/>
        <w:rPr>
          <w:rFonts w:ascii="Arial" w:hAnsi="Arial" w:cs="Arial"/>
          <w:sz w:val="24"/>
          <w:szCs w:val="24"/>
        </w:rPr>
      </w:pPr>
      <w:r>
        <w:rPr>
          <w:rFonts w:ascii="Arial" w:hAnsi="Arial" w:cs="Arial"/>
          <w:sz w:val="24"/>
          <w:szCs w:val="24"/>
        </w:rPr>
        <w:t xml:space="preserve">A review of this Policy/Procedure will be conducted </w:t>
      </w:r>
      <w:r w:rsidR="0012471F">
        <w:rPr>
          <w:rFonts w:ascii="Arial" w:hAnsi="Arial" w:cs="Arial"/>
          <w:sz w:val="24"/>
          <w:szCs w:val="24"/>
        </w:rPr>
        <w:t>triennially</w:t>
      </w:r>
      <w:r>
        <w:rPr>
          <w:rFonts w:ascii="Arial" w:hAnsi="Arial" w:cs="Arial"/>
          <w:sz w:val="24"/>
          <w:szCs w:val="24"/>
        </w:rPr>
        <w:t>.</w:t>
      </w:r>
    </w:p>
    <w:p w:rsidR="00B8107E" w:rsidRDefault="00B8107E" w:rsidP="007B1150">
      <w:pPr>
        <w:ind w:left="360"/>
        <w:rPr>
          <w:rFonts w:ascii="Arial" w:hAnsi="Arial" w:cs="Arial"/>
          <w:sz w:val="24"/>
          <w:szCs w:val="24"/>
        </w:rPr>
      </w:pPr>
    </w:p>
    <w:p w:rsidR="00B8107E" w:rsidRDefault="00B8107E" w:rsidP="007B1150">
      <w:pPr>
        <w:ind w:left="360"/>
        <w:rPr>
          <w:rFonts w:ascii="Arial" w:hAnsi="Arial" w:cs="Arial"/>
          <w:b/>
          <w:sz w:val="24"/>
          <w:szCs w:val="24"/>
        </w:rPr>
      </w:pPr>
      <w:r w:rsidRPr="00B8107E">
        <w:rPr>
          <w:rFonts w:ascii="Arial" w:hAnsi="Arial" w:cs="Arial"/>
          <w:b/>
          <w:sz w:val="24"/>
          <w:szCs w:val="24"/>
          <w:u w:val="single"/>
        </w:rPr>
        <w:t>A</w:t>
      </w:r>
      <w:r>
        <w:rPr>
          <w:rFonts w:ascii="Arial" w:hAnsi="Arial" w:cs="Arial"/>
          <w:b/>
          <w:sz w:val="24"/>
          <w:szCs w:val="24"/>
          <w:u w:val="single"/>
        </w:rPr>
        <w:t>ppendices</w:t>
      </w:r>
      <w:r>
        <w:rPr>
          <w:rFonts w:ascii="Arial" w:hAnsi="Arial" w:cs="Arial"/>
          <w:b/>
          <w:sz w:val="24"/>
          <w:szCs w:val="24"/>
        </w:rPr>
        <w:t>;</w:t>
      </w:r>
    </w:p>
    <w:p w:rsidR="00B8107E" w:rsidRDefault="00B8107E" w:rsidP="00B8107E">
      <w:pPr>
        <w:pStyle w:val="ListParagraph"/>
        <w:numPr>
          <w:ilvl w:val="0"/>
          <w:numId w:val="4"/>
        </w:numPr>
        <w:rPr>
          <w:rFonts w:ascii="Arial" w:hAnsi="Arial" w:cs="Arial"/>
          <w:sz w:val="24"/>
          <w:szCs w:val="24"/>
        </w:rPr>
      </w:pPr>
      <w:r>
        <w:rPr>
          <w:rFonts w:ascii="Arial" w:hAnsi="Arial" w:cs="Arial"/>
          <w:sz w:val="24"/>
          <w:szCs w:val="24"/>
        </w:rPr>
        <w:t>The Data Protection Act 1988 – Principles</w:t>
      </w:r>
    </w:p>
    <w:p w:rsidR="00B8107E" w:rsidRDefault="00B8107E" w:rsidP="00B8107E">
      <w:pPr>
        <w:pStyle w:val="ListParagraph"/>
        <w:numPr>
          <w:ilvl w:val="0"/>
          <w:numId w:val="4"/>
        </w:numPr>
        <w:rPr>
          <w:rFonts w:ascii="Arial" w:hAnsi="Arial" w:cs="Arial"/>
          <w:sz w:val="24"/>
          <w:szCs w:val="24"/>
        </w:rPr>
      </w:pPr>
      <w:r>
        <w:rPr>
          <w:rFonts w:ascii="Arial" w:hAnsi="Arial" w:cs="Arial"/>
          <w:sz w:val="24"/>
          <w:szCs w:val="24"/>
        </w:rPr>
        <w:t>CCTV – Code of Practice – Information Commissioners Office</w:t>
      </w:r>
    </w:p>
    <w:p w:rsidR="00B8107E" w:rsidRDefault="00B8107E" w:rsidP="00B8107E">
      <w:pPr>
        <w:pStyle w:val="ListParagraph"/>
        <w:numPr>
          <w:ilvl w:val="0"/>
          <w:numId w:val="4"/>
        </w:numPr>
        <w:rPr>
          <w:rFonts w:ascii="Arial" w:hAnsi="Arial" w:cs="Arial"/>
          <w:sz w:val="24"/>
          <w:szCs w:val="24"/>
        </w:rPr>
      </w:pPr>
      <w:r>
        <w:rPr>
          <w:rFonts w:ascii="Arial" w:hAnsi="Arial" w:cs="Arial"/>
          <w:sz w:val="24"/>
          <w:szCs w:val="24"/>
        </w:rPr>
        <w:t>Record Sheet Log</w:t>
      </w:r>
    </w:p>
    <w:p w:rsidR="00B8107E" w:rsidRDefault="00B8107E" w:rsidP="00B8107E">
      <w:pPr>
        <w:rPr>
          <w:rFonts w:ascii="Arial" w:hAnsi="Arial" w:cs="Arial"/>
          <w:b/>
          <w:sz w:val="24"/>
          <w:szCs w:val="24"/>
          <w:u w:val="single"/>
        </w:rPr>
      </w:pPr>
    </w:p>
    <w:p w:rsidR="00B8107E" w:rsidRDefault="0012001C" w:rsidP="00B8107E">
      <w:pPr>
        <w:rPr>
          <w:rFonts w:ascii="Arial" w:hAnsi="Arial" w:cs="Arial"/>
          <w:b/>
          <w:sz w:val="24"/>
          <w:szCs w:val="24"/>
          <w:u w:val="single"/>
        </w:rPr>
      </w:pPr>
      <w:r>
        <w:rPr>
          <w:rFonts w:ascii="Arial" w:hAnsi="Arial" w:cs="Arial"/>
          <w:b/>
          <w:sz w:val="24"/>
          <w:szCs w:val="24"/>
        </w:rPr>
        <w:t xml:space="preserve">      </w:t>
      </w:r>
      <w:r>
        <w:rPr>
          <w:rFonts w:ascii="Arial" w:hAnsi="Arial" w:cs="Arial"/>
          <w:b/>
          <w:sz w:val="24"/>
          <w:szCs w:val="24"/>
          <w:u w:val="single"/>
        </w:rPr>
        <w:t>Other Sources of Information</w:t>
      </w:r>
    </w:p>
    <w:p w:rsidR="00B8107E" w:rsidRDefault="0012001C" w:rsidP="0012001C">
      <w:pPr>
        <w:pStyle w:val="ListParagraph"/>
        <w:numPr>
          <w:ilvl w:val="0"/>
          <w:numId w:val="5"/>
        </w:numPr>
        <w:rPr>
          <w:rFonts w:ascii="Arial" w:hAnsi="Arial" w:cs="Arial"/>
          <w:sz w:val="24"/>
          <w:szCs w:val="24"/>
        </w:rPr>
      </w:pPr>
      <w:r>
        <w:rPr>
          <w:rFonts w:ascii="Arial" w:hAnsi="Arial" w:cs="Arial"/>
          <w:sz w:val="24"/>
          <w:szCs w:val="24"/>
        </w:rPr>
        <w:t>Borough Council of Kings Lynn &amp; West Norfolk – CCTV Manager Karl Weeks</w:t>
      </w: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sz w:val="24"/>
          <w:szCs w:val="24"/>
        </w:rPr>
      </w:pPr>
    </w:p>
    <w:p w:rsidR="0012001C" w:rsidRDefault="0012001C" w:rsidP="0012001C">
      <w:pPr>
        <w:rPr>
          <w:rFonts w:ascii="Arial" w:hAnsi="Arial" w:cs="Arial"/>
          <w:b/>
          <w:sz w:val="24"/>
          <w:szCs w:val="24"/>
          <w:u w:val="single"/>
        </w:rPr>
      </w:pPr>
      <w:r w:rsidRPr="0012001C">
        <w:rPr>
          <w:rFonts w:ascii="Arial" w:hAnsi="Arial" w:cs="Arial"/>
          <w:b/>
          <w:sz w:val="24"/>
          <w:szCs w:val="24"/>
          <w:u w:val="single"/>
        </w:rPr>
        <w:t>The Data Protection Act 1998: data protection principles</w:t>
      </w:r>
    </w:p>
    <w:p w:rsidR="0012001C" w:rsidRPr="0012001C" w:rsidRDefault="0012001C" w:rsidP="0012001C">
      <w:pPr>
        <w:pStyle w:val="ListParagraph"/>
        <w:numPr>
          <w:ilvl w:val="0"/>
          <w:numId w:val="9"/>
        </w:numPr>
        <w:rPr>
          <w:rFonts w:ascii="Arial" w:hAnsi="Arial" w:cs="Arial"/>
          <w:sz w:val="24"/>
          <w:szCs w:val="24"/>
        </w:rPr>
      </w:pPr>
      <w:r w:rsidRPr="0012001C">
        <w:rPr>
          <w:rFonts w:ascii="Arial" w:hAnsi="Arial" w:cs="Arial"/>
          <w:sz w:val="24"/>
          <w:szCs w:val="24"/>
        </w:rPr>
        <w:t>Personal data shall be processed fairly and lawfully and,  in particular, shall not be processed unless-</w:t>
      </w:r>
    </w:p>
    <w:p w:rsidR="0012001C" w:rsidRDefault="0012001C" w:rsidP="0012001C">
      <w:pPr>
        <w:pStyle w:val="ListParagraph"/>
        <w:numPr>
          <w:ilvl w:val="0"/>
          <w:numId w:val="8"/>
        </w:numPr>
        <w:rPr>
          <w:rFonts w:ascii="Arial" w:hAnsi="Arial" w:cs="Arial"/>
          <w:sz w:val="24"/>
          <w:szCs w:val="24"/>
        </w:rPr>
      </w:pPr>
      <w:r>
        <w:rPr>
          <w:rFonts w:ascii="Arial" w:hAnsi="Arial" w:cs="Arial"/>
          <w:sz w:val="24"/>
          <w:szCs w:val="24"/>
        </w:rPr>
        <w:t>At least one of the conditions in Schedule 2 is met, and</w:t>
      </w:r>
    </w:p>
    <w:p w:rsidR="0012001C" w:rsidRDefault="0012001C" w:rsidP="0012001C">
      <w:pPr>
        <w:pStyle w:val="ListParagraph"/>
        <w:numPr>
          <w:ilvl w:val="0"/>
          <w:numId w:val="8"/>
        </w:numPr>
        <w:rPr>
          <w:rFonts w:ascii="Arial" w:hAnsi="Arial" w:cs="Arial"/>
          <w:sz w:val="24"/>
          <w:szCs w:val="24"/>
        </w:rPr>
      </w:pPr>
      <w:r>
        <w:rPr>
          <w:rFonts w:ascii="Arial" w:hAnsi="Arial" w:cs="Arial"/>
          <w:sz w:val="24"/>
          <w:szCs w:val="24"/>
        </w:rPr>
        <w:t>In the case of sensitive personal data, at least one of the conditions in Schedule 3 is also met.</w:t>
      </w:r>
    </w:p>
    <w:p w:rsidR="0012001C" w:rsidRDefault="0012001C" w:rsidP="0012001C">
      <w:pPr>
        <w:pStyle w:val="ListParagraph"/>
        <w:numPr>
          <w:ilvl w:val="0"/>
          <w:numId w:val="9"/>
        </w:numPr>
        <w:rPr>
          <w:rFonts w:ascii="Arial" w:hAnsi="Arial" w:cs="Arial"/>
          <w:sz w:val="24"/>
          <w:szCs w:val="24"/>
        </w:rPr>
      </w:pPr>
      <w:r>
        <w:rPr>
          <w:rFonts w:ascii="Arial" w:hAnsi="Arial" w:cs="Arial"/>
          <w:sz w:val="24"/>
          <w:szCs w:val="24"/>
        </w:rPr>
        <w:t>Personal data shall be obtained only for one or more specified and lawful purposes, and shall not be further processed in any manner incompatible with that purpose or those purposes.</w:t>
      </w:r>
    </w:p>
    <w:p w:rsidR="0012001C" w:rsidRDefault="0012001C" w:rsidP="0012001C">
      <w:pPr>
        <w:pStyle w:val="ListParagraph"/>
        <w:numPr>
          <w:ilvl w:val="0"/>
          <w:numId w:val="9"/>
        </w:numPr>
        <w:rPr>
          <w:rFonts w:ascii="Arial" w:hAnsi="Arial" w:cs="Arial"/>
          <w:sz w:val="24"/>
          <w:szCs w:val="24"/>
        </w:rPr>
      </w:pPr>
      <w:r>
        <w:rPr>
          <w:rFonts w:ascii="Arial" w:hAnsi="Arial" w:cs="Arial"/>
          <w:sz w:val="24"/>
          <w:szCs w:val="24"/>
        </w:rPr>
        <w:t>Personal data shall be adequate, relevant and not excessive in relation to the purpose or purposes for which they are processed.</w:t>
      </w:r>
    </w:p>
    <w:p w:rsidR="0012001C" w:rsidRDefault="0012001C" w:rsidP="0012001C">
      <w:pPr>
        <w:pStyle w:val="ListParagraph"/>
        <w:numPr>
          <w:ilvl w:val="0"/>
          <w:numId w:val="9"/>
        </w:numPr>
        <w:rPr>
          <w:rFonts w:ascii="Arial" w:hAnsi="Arial" w:cs="Arial"/>
          <w:sz w:val="24"/>
          <w:szCs w:val="24"/>
        </w:rPr>
      </w:pPr>
      <w:r>
        <w:rPr>
          <w:rFonts w:ascii="Arial" w:hAnsi="Arial" w:cs="Arial"/>
          <w:sz w:val="24"/>
          <w:szCs w:val="24"/>
        </w:rPr>
        <w:t xml:space="preserve">Personal data shall </w:t>
      </w:r>
      <w:r w:rsidR="00040C17">
        <w:rPr>
          <w:rFonts w:ascii="Arial" w:hAnsi="Arial" w:cs="Arial"/>
          <w:sz w:val="24"/>
          <w:szCs w:val="24"/>
        </w:rPr>
        <w:t>be accurate and w</w:t>
      </w:r>
      <w:r>
        <w:rPr>
          <w:rFonts w:ascii="Arial" w:hAnsi="Arial" w:cs="Arial"/>
          <w:sz w:val="24"/>
          <w:szCs w:val="24"/>
        </w:rPr>
        <w:t>here necessary, kept up to date.</w:t>
      </w:r>
    </w:p>
    <w:p w:rsidR="0012001C" w:rsidRDefault="0012001C" w:rsidP="0012001C">
      <w:pPr>
        <w:pStyle w:val="ListParagraph"/>
        <w:numPr>
          <w:ilvl w:val="0"/>
          <w:numId w:val="9"/>
        </w:numPr>
        <w:rPr>
          <w:rFonts w:ascii="Arial" w:hAnsi="Arial" w:cs="Arial"/>
          <w:sz w:val="24"/>
          <w:szCs w:val="24"/>
        </w:rPr>
      </w:pPr>
      <w:r>
        <w:rPr>
          <w:rFonts w:ascii="Arial" w:hAnsi="Arial" w:cs="Arial"/>
          <w:sz w:val="24"/>
          <w:szCs w:val="24"/>
        </w:rPr>
        <w:t>Personal data processed for any purpose or purposes shall not be kept for longer than is necessary for that purpose or those purposes.</w:t>
      </w:r>
    </w:p>
    <w:p w:rsidR="0012001C" w:rsidRDefault="0012001C" w:rsidP="0012001C">
      <w:pPr>
        <w:pStyle w:val="ListParagraph"/>
        <w:numPr>
          <w:ilvl w:val="0"/>
          <w:numId w:val="9"/>
        </w:numPr>
        <w:rPr>
          <w:rFonts w:ascii="Arial" w:hAnsi="Arial" w:cs="Arial"/>
          <w:sz w:val="24"/>
          <w:szCs w:val="24"/>
        </w:rPr>
      </w:pPr>
      <w:r>
        <w:rPr>
          <w:rFonts w:ascii="Arial" w:hAnsi="Arial" w:cs="Arial"/>
          <w:sz w:val="24"/>
          <w:szCs w:val="24"/>
        </w:rPr>
        <w:t>Persona</w:t>
      </w:r>
      <w:r w:rsidR="00040C17">
        <w:rPr>
          <w:rFonts w:ascii="Arial" w:hAnsi="Arial" w:cs="Arial"/>
          <w:sz w:val="24"/>
          <w:szCs w:val="24"/>
        </w:rPr>
        <w:t>l</w:t>
      </w:r>
      <w:r>
        <w:rPr>
          <w:rFonts w:ascii="Arial" w:hAnsi="Arial" w:cs="Arial"/>
          <w:sz w:val="24"/>
          <w:szCs w:val="24"/>
        </w:rPr>
        <w:t xml:space="preserve"> data shall be processed in accordance with the rights of data subjects under this Act.</w:t>
      </w:r>
    </w:p>
    <w:p w:rsidR="0012001C" w:rsidRDefault="0012001C" w:rsidP="0012001C">
      <w:pPr>
        <w:pStyle w:val="ListParagraph"/>
        <w:numPr>
          <w:ilvl w:val="0"/>
          <w:numId w:val="9"/>
        </w:numPr>
        <w:rPr>
          <w:rFonts w:ascii="Arial" w:hAnsi="Arial" w:cs="Arial"/>
          <w:sz w:val="24"/>
          <w:szCs w:val="24"/>
        </w:rPr>
      </w:pPr>
      <w:r>
        <w:rPr>
          <w:rFonts w:ascii="Arial" w:hAnsi="Arial" w:cs="Arial"/>
          <w:sz w:val="24"/>
          <w:szCs w:val="24"/>
        </w:rPr>
        <w:t xml:space="preserve">Appropriate technical and organisational measures shall be taken against unauthorised or unlawful processing or personal data against accidental </w:t>
      </w:r>
      <w:proofErr w:type="gramStart"/>
      <w:r>
        <w:rPr>
          <w:rFonts w:ascii="Arial" w:hAnsi="Arial" w:cs="Arial"/>
          <w:sz w:val="24"/>
          <w:szCs w:val="24"/>
        </w:rPr>
        <w:t xml:space="preserve">loss </w:t>
      </w:r>
      <w:r w:rsidR="0013763F">
        <w:rPr>
          <w:rFonts w:ascii="Arial" w:hAnsi="Arial" w:cs="Arial"/>
          <w:sz w:val="24"/>
          <w:szCs w:val="24"/>
        </w:rPr>
        <w:t xml:space="preserve"> or</w:t>
      </w:r>
      <w:proofErr w:type="gramEnd"/>
      <w:r w:rsidR="0013763F">
        <w:rPr>
          <w:rFonts w:ascii="Arial" w:hAnsi="Arial" w:cs="Arial"/>
          <w:sz w:val="24"/>
          <w:szCs w:val="24"/>
        </w:rPr>
        <w:t xml:space="preserve"> destruction of, or damage to, personal data.</w:t>
      </w:r>
    </w:p>
    <w:p w:rsidR="0013763F" w:rsidRPr="0012001C" w:rsidRDefault="0013763F" w:rsidP="0012001C">
      <w:pPr>
        <w:pStyle w:val="ListParagraph"/>
        <w:numPr>
          <w:ilvl w:val="0"/>
          <w:numId w:val="9"/>
        </w:numPr>
        <w:rPr>
          <w:rFonts w:ascii="Arial" w:hAnsi="Arial" w:cs="Arial"/>
          <w:sz w:val="24"/>
          <w:szCs w:val="24"/>
        </w:rPr>
      </w:pPr>
      <w:r>
        <w:rPr>
          <w:rFonts w:ascii="Arial" w:hAnsi="Arial" w:cs="Arial"/>
          <w:sz w:val="24"/>
          <w:szCs w:val="24"/>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12001C" w:rsidRPr="0012001C" w:rsidRDefault="0012001C" w:rsidP="0012001C">
      <w:pPr>
        <w:rPr>
          <w:rFonts w:ascii="Arial" w:hAnsi="Arial" w:cs="Arial"/>
          <w:sz w:val="24"/>
          <w:szCs w:val="24"/>
        </w:rPr>
      </w:pPr>
    </w:p>
    <w:p w:rsidR="0012001C" w:rsidRPr="0012001C" w:rsidRDefault="0012001C" w:rsidP="0012001C">
      <w:pPr>
        <w:rPr>
          <w:rFonts w:ascii="Arial" w:hAnsi="Arial" w:cs="Arial"/>
          <w:sz w:val="24"/>
          <w:szCs w:val="24"/>
        </w:rPr>
      </w:pPr>
    </w:p>
    <w:p w:rsidR="0012001C" w:rsidRPr="0012001C" w:rsidRDefault="0012001C" w:rsidP="0012001C">
      <w:pPr>
        <w:rPr>
          <w:rFonts w:ascii="Arial" w:hAnsi="Arial" w:cs="Arial"/>
          <w:b/>
          <w:sz w:val="24"/>
          <w:szCs w:val="24"/>
          <w:u w:val="single"/>
        </w:rPr>
      </w:pPr>
    </w:p>
    <w:p w:rsidR="00B8107E" w:rsidRDefault="00B8107E"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p>
    <w:p w:rsidR="00040C17" w:rsidRDefault="00040C17" w:rsidP="00B8107E">
      <w:pPr>
        <w:rPr>
          <w:rFonts w:ascii="Arial" w:hAnsi="Arial" w:cs="Arial"/>
          <w:sz w:val="24"/>
          <w:szCs w:val="24"/>
        </w:rPr>
      </w:pPr>
      <w:r>
        <w:rPr>
          <w:rFonts w:ascii="Arial" w:hAnsi="Arial" w:cs="Arial"/>
          <w:sz w:val="24"/>
          <w:szCs w:val="24"/>
        </w:rPr>
        <w:t>Date Reviewed:</w:t>
      </w:r>
      <w:r w:rsidR="006C6E76">
        <w:rPr>
          <w:rFonts w:ascii="Arial" w:hAnsi="Arial" w:cs="Arial"/>
          <w:sz w:val="24"/>
          <w:szCs w:val="24"/>
        </w:rPr>
        <w:t xml:space="preserve"> November 2017</w:t>
      </w:r>
    </w:p>
    <w:p w:rsidR="00040C17" w:rsidRDefault="00040C17" w:rsidP="00B8107E">
      <w:pPr>
        <w:rPr>
          <w:rFonts w:ascii="Arial" w:hAnsi="Arial" w:cs="Arial"/>
          <w:sz w:val="24"/>
          <w:szCs w:val="24"/>
        </w:rPr>
      </w:pPr>
      <w:r>
        <w:rPr>
          <w:rFonts w:ascii="Arial" w:hAnsi="Arial" w:cs="Arial"/>
          <w:sz w:val="24"/>
          <w:szCs w:val="24"/>
        </w:rPr>
        <w:t>Date of next Review</w:t>
      </w:r>
      <w:r w:rsidR="006C6E76">
        <w:rPr>
          <w:rFonts w:ascii="Arial" w:hAnsi="Arial" w:cs="Arial"/>
          <w:sz w:val="24"/>
          <w:szCs w:val="24"/>
        </w:rPr>
        <w:t>: November 2020</w:t>
      </w:r>
    </w:p>
    <w:p w:rsidR="00040C17" w:rsidRPr="00B8107E" w:rsidRDefault="00040C17" w:rsidP="00B8107E">
      <w:pPr>
        <w:rPr>
          <w:rFonts w:ascii="Arial" w:hAnsi="Arial" w:cs="Arial"/>
          <w:sz w:val="24"/>
          <w:szCs w:val="24"/>
        </w:rPr>
      </w:pPr>
      <w:r>
        <w:rPr>
          <w:rFonts w:ascii="Arial" w:hAnsi="Arial" w:cs="Arial"/>
          <w:sz w:val="24"/>
          <w:szCs w:val="24"/>
        </w:rPr>
        <w:t>Signed………………………………………        Dated…………………………….</w:t>
      </w:r>
    </w:p>
    <w:sectPr w:rsidR="00040C17" w:rsidRPr="00B8107E" w:rsidSect="00987F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B7324"/>
    <w:multiLevelType w:val="hybridMultilevel"/>
    <w:tmpl w:val="FA2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1D5654"/>
    <w:multiLevelType w:val="hybridMultilevel"/>
    <w:tmpl w:val="447A50A8"/>
    <w:lvl w:ilvl="0" w:tplc="CC9867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22C03"/>
    <w:multiLevelType w:val="hybridMultilevel"/>
    <w:tmpl w:val="6E682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5F3237"/>
    <w:multiLevelType w:val="hybridMultilevel"/>
    <w:tmpl w:val="24FACDA6"/>
    <w:lvl w:ilvl="0" w:tplc="CC9867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712B4B"/>
    <w:multiLevelType w:val="hybridMultilevel"/>
    <w:tmpl w:val="3F24B166"/>
    <w:lvl w:ilvl="0" w:tplc="CC98674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0D6CA2"/>
    <w:multiLevelType w:val="hybridMultilevel"/>
    <w:tmpl w:val="CD88553A"/>
    <w:lvl w:ilvl="0" w:tplc="0809000F">
      <w:start w:val="1"/>
      <w:numFmt w:val="decimal"/>
      <w:lvlText w:val="%1."/>
      <w:lvlJc w:val="left"/>
      <w:pPr>
        <w:ind w:left="763" w:hanging="360"/>
      </w:p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6">
    <w:nsid w:val="563C142C"/>
    <w:multiLevelType w:val="hybridMultilevel"/>
    <w:tmpl w:val="3EDCF0AC"/>
    <w:lvl w:ilvl="0" w:tplc="DE26D9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BB526A"/>
    <w:multiLevelType w:val="hybridMultilevel"/>
    <w:tmpl w:val="DC80A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FBB1785"/>
    <w:multiLevelType w:val="hybridMultilevel"/>
    <w:tmpl w:val="DBDC0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7"/>
  </w:num>
  <w:num w:numId="5">
    <w:abstractNumId w:val="5"/>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CD6858"/>
    <w:rsid w:val="00040C17"/>
    <w:rsid w:val="0012001C"/>
    <w:rsid w:val="0012471F"/>
    <w:rsid w:val="0013763F"/>
    <w:rsid w:val="001A1BA1"/>
    <w:rsid w:val="002706D8"/>
    <w:rsid w:val="003929E7"/>
    <w:rsid w:val="004906BC"/>
    <w:rsid w:val="005D2FED"/>
    <w:rsid w:val="00630E50"/>
    <w:rsid w:val="0065263B"/>
    <w:rsid w:val="006C6E76"/>
    <w:rsid w:val="007B1150"/>
    <w:rsid w:val="00843AF2"/>
    <w:rsid w:val="00987FA6"/>
    <w:rsid w:val="009965AE"/>
    <w:rsid w:val="00A167C5"/>
    <w:rsid w:val="00B72850"/>
    <w:rsid w:val="00B8107E"/>
    <w:rsid w:val="00B83E37"/>
    <w:rsid w:val="00CD6858"/>
    <w:rsid w:val="00D0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8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cp:lastModifiedBy>
  <cp:revision>11</cp:revision>
  <dcterms:created xsi:type="dcterms:W3CDTF">2011-02-26T19:09:00Z</dcterms:created>
  <dcterms:modified xsi:type="dcterms:W3CDTF">2017-11-13T09:53:00Z</dcterms:modified>
</cp:coreProperties>
</file>