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64" w:rsidRDefault="00D95897">
      <w:pPr>
        <w:rPr>
          <w:rFonts w:ascii="Arial" w:hAnsi="Arial" w:cs="Arial"/>
          <w:sz w:val="24"/>
          <w:szCs w:val="24"/>
        </w:rPr>
      </w:pPr>
      <w:r>
        <w:rPr>
          <w:rFonts w:ascii="Arial" w:hAnsi="Arial" w:cs="Arial"/>
          <w:b/>
          <w:sz w:val="24"/>
          <w:szCs w:val="24"/>
        </w:rPr>
        <w:t xml:space="preserve">South Wootton Parish Council </w:t>
      </w:r>
      <w:bookmarkStart w:id="0" w:name="_GoBack"/>
      <w:bookmarkEnd w:id="0"/>
      <w:r w:rsidR="0010741E">
        <w:rPr>
          <w:rFonts w:ascii="Arial" w:hAnsi="Arial" w:cs="Arial"/>
          <w:b/>
          <w:sz w:val="24"/>
          <w:szCs w:val="24"/>
        </w:rPr>
        <w:t>Newsletter, February</w:t>
      </w:r>
      <w:r w:rsidR="00C51E17">
        <w:rPr>
          <w:rFonts w:ascii="Arial" w:hAnsi="Arial" w:cs="Arial"/>
          <w:b/>
          <w:sz w:val="24"/>
          <w:szCs w:val="24"/>
        </w:rPr>
        <w:t xml:space="preserve"> 2017</w:t>
      </w:r>
    </w:p>
    <w:p w:rsidR="00C51E17" w:rsidRDefault="00C51E17">
      <w:pPr>
        <w:rPr>
          <w:rFonts w:ascii="Arial" w:hAnsi="Arial" w:cs="Arial"/>
          <w:sz w:val="24"/>
          <w:szCs w:val="24"/>
        </w:rPr>
      </w:pPr>
      <w:r>
        <w:rPr>
          <w:rFonts w:ascii="Arial" w:hAnsi="Arial" w:cs="Arial"/>
          <w:sz w:val="24"/>
          <w:szCs w:val="24"/>
        </w:rPr>
        <w:t>Dear Parishioner,</w:t>
      </w:r>
    </w:p>
    <w:p w:rsidR="00C51E17" w:rsidRDefault="00C51E17">
      <w:pPr>
        <w:rPr>
          <w:rFonts w:ascii="Arial" w:hAnsi="Arial" w:cs="Arial"/>
          <w:sz w:val="24"/>
          <w:szCs w:val="24"/>
        </w:rPr>
      </w:pPr>
      <w:r>
        <w:rPr>
          <w:rFonts w:ascii="Arial" w:hAnsi="Arial" w:cs="Arial"/>
          <w:b/>
          <w:sz w:val="24"/>
          <w:szCs w:val="24"/>
        </w:rPr>
        <w:t>Parish Precept</w:t>
      </w:r>
    </w:p>
    <w:p w:rsidR="00C51E17" w:rsidRDefault="00C51E17">
      <w:pPr>
        <w:rPr>
          <w:rFonts w:ascii="Arial" w:hAnsi="Arial" w:cs="Arial"/>
          <w:sz w:val="24"/>
          <w:szCs w:val="24"/>
        </w:rPr>
      </w:pPr>
      <w:r>
        <w:rPr>
          <w:rFonts w:ascii="Arial" w:hAnsi="Arial" w:cs="Arial"/>
          <w:sz w:val="24"/>
          <w:szCs w:val="24"/>
        </w:rPr>
        <w:t>After reviewing requirements for the financial year beginning</w:t>
      </w:r>
      <w:r w:rsidR="008360C7">
        <w:rPr>
          <w:rFonts w:ascii="Arial" w:hAnsi="Arial" w:cs="Arial"/>
          <w:sz w:val="24"/>
          <w:szCs w:val="24"/>
        </w:rPr>
        <w:t xml:space="preserve"> April</w:t>
      </w:r>
      <w:r>
        <w:rPr>
          <w:rFonts w:ascii="Arial" w:hAnsi="Arial" w:cs="Arial"/>
          <w:sz w:val="24"/>
          <w:szCs w:val="24"/>
        </w:rPr>
        <w:t xml:space="preserve"> 2017, the Parish Council is pleased to report that there will </w:t>
      </w:r>
      <w:r w:rsidR="008360C7">
        <w:rPr>
          <w:rFonts w:ascii="Arial" w:hAnsi="Arial" w:cs="Arial"/>
          <w:sz w:val="24"/>
          <w:szCs w:val="24"/>
        </w:rPr>
        <w:t xml:space="preserve">be </w:t>
      </w:r>
      <w:r>
        <w:rPr>
          <w:rFonts w:ascii="Arial" w:hAnsi="Arial" w:cs="Arial"/>
          <w:sz w:val="24"/>
          <w:szCs w:val="24"/>
        </w:rPr>
        <w:t>a small reduction in the overall budget</w:t>
      </w:r>
      <w:r w:rsidR="008360C7">
        <w:rPr>
          <w:rFonts w:ascii="Arial" w:hAnsi="Arial" w:cs="Arial"/>
          <w:sz w:val="24"/>
          <w:szCs w:val="24"/>
        </w:rPr>
        <w:t xml:space="preserve"> compared to the current year. This is the fifth year it has been possible to lower the Parish expenditure without any adverse effect on services. In relation to Council Tax for 2017/2018, it will equate to £58 for a Band D property.</w:t>
      </w:r>
    </w:p>
    <w:p w:rsidR="008360C7" w:rsidRDefault="008360C7">
      <w:pPr>
        <w:rPr>
          <w:rFonts w:ascii="Arial" w:hAnsi="Arial" w:cs="Arial"/>
          <w:sz w:val="24"/>
          <w:szCs w:val="24"/>
        </w:rPr>
      </w:pPr>
      <w:r>
        <w:rPr>
          <w:rFonts w:ascii="Arial" w:hAnsi="Arial" w:cs="Arial"/>
          <w:b/>
          <w:sz w:val="24"/>
          <w:szCs w:val="24"/>
        </w:rPr>
        <w:t>Parish Assembly</w:t>
      </w:r>
      <w:r>
        <w:rPr>
          <w:rFonts w:ascii="Arial" w:hAnsi="Arial" w:cs="Arial"/>
          <w:sz w:val="24"/>
          <w:szCs w:val="24"/>
        </w:rPr>
        <w:t xml:space="preserve"> </w:t>
      </w:r>
      <w:r w:rsidRPr="008360C7">
        <w:rPr>
          <w:rFonts w:ascii="Arial" w:hAnsi="Arial" w:cs="Arial"/>
          <w:b/>
          <w:sz w:val="24"/>
          <w:szCs w:val="24"/>
        </w:rPr>
        <w:t>– Advance Notice</w:t>
      </w:r>
    </w:p>
    <w:p w:rsidR="008360C7" w:rsidRDefault="008360C7">
      <w:pPr>
        <w:rPr>
          <w:rFonts w:ascii="Arial" w:hAnsi="Arial" w:cs="Arial"/>
          <w:sz w:val="24"/>
          <w:szCs w:val="24"/>
        </w:rPr>
      </w:pPr>
      <w:r>
        <w:rPr>
          <w:rFonts w:ascii="Arial" w:hAnsi="Arial" w:cs="Arial"/>
          <w:sz w:val="24"/>
          <w:szCs w:val="24"/>
        </w:rPr>
        <w:t xml:space="preserve">The annual Parish Assembly will be held this year on </w:t>
      </w:r>
      <w:r>
        <w:rPr>
          <w:rFonts w:ascii="Arial" w:hAnsi="Arial" w:cs="Arial"/>
          <w:b/>
          <w:sz w:val="24"/>
          <w:szCs w:val="24"/>
        </w:rPr>
        <w:t>Thursday, 13</w:t>
      </w:r>
      <w:r w:rsidRPr="008360C7">
        <w:rPr>
          <w:rFonts w:ascii="Arial" w:hAnsi="Arial" w:cs="Arial"/>
          <w:b/>
          <w:sz w:val="24"/>
          <w:szCs w:val="24"/>
          <w:vertAlign w:val="superscript"/>
        </w:rPr>
        <w:t>th</w:t>
      </w:r>
      <w:r>
        <w:rPr>
          <w:rFonts w:ascii="Arial" w:hAnsi="Arial" w:cs="Arial"/>
          <w:b/>
          <w:sz w:val="24"/>
          <w:szCs w:val="24"/>
        </w:rPr>
        <w:t xml:space="preserve"> April in the Village Hall at 7 pm.</w:t>
      </w:r>
      <w:r>
        <w:rPr>
          <w:rFonts w:ascii="Arial" w:hAnsi="Arial" w:cs="Arial"/>
          <w:sz w:val="24"/>
          <w:szCs w:val="24"/>
        </w:rPr>
        <w:t xml:space="preserve"> Please </w:t>
      </w:r>
      <w:r w:rsidR="00D63F16">
        <w:rPr>
          <w:rFonts w:ascii="Arial" w:hAnsi="Arial" w:cs="Arial"/>
          <w:sz w:val="24"/>
          <w:szCs w:val="24"/>
        </w:rPr>
        <w:t>come along to hear about current Parish issues and to put any questions you may have to your Parish Councillors.</w:t>
      </w:r>
    </w:p>
    <w:p w:rsidR="00D63F16" w:rsidRDefault="00D63F16">
      <w:pPr>
        <w:rPr>
          <w:rFonts w:ascii="Arial" w:hAnsi="Arial" w:cs="Arial"/>
          <w:sz w:val="24"/>
          <w:szCs w:val="24"/>
        </w:rPr>
      </w:pPr>
      <w:r>
        <w:rPr>
          <w:rFonts w:ascii="Arial" w:hAnsi="Arial" w:cs="Arial"/>
          <w:sz w:val="24"/>
          <w:szCs w:val="24"/>
        </w:rPr>
        <w:t>We will post a reminder on our website nearer to the date.</w:t>
      </w:r>
    </w:p>
    <w:p w:rsidR="00D63F16" w:rsidRDefault="00D63F16">
      <w:pPr>
        <w:rPr>
          <w:rFonts w:ascii="Arial" w:hAnsi="Arial" w:cs="Arial"/>
          <w:sz w:val="24"/>
          <w:szCs w:val="24"/>
        </w:rPr>
      </w:pPr>
      <w:r w:rsidRPr="00D63F16">
        <w:rPr>
          <w:rFonts w:ascii="Arial" w:hAnsi="Arial" w:cs="Arial"/>
          <w:b/>
          <w:sz w:val="24"/>
          <w:szCs w:val="24"/>
        </w:rPr>
        <w:t>Knight’s Hi</w:t>
      </w:r>
      <w:r>
        <w:rPr>
          <w:rFonts w:ascii="Arial" w:hAnsi="Arial" w:cs="Arial"/>
          <w:b/>
          <w:sz w:val="24"/>
          <w:szCs w:val="24"/>
        </w:rPr>
        <w:t>l</w:t>
      </w:r>
      <w:r w:rsidRPr="00D63F16">
        <w:rPr>
          <w:rFonts w:ascii="Arial" w:hAnsi="Arial" w:cs="Arial"/>
          <w:b/>
          <w:sz w:val="24"/>
          <w:szCs w:val="24"/>
        </w:rPr>
        <w:t>l</w:t>
      </w:r>
      <w:r>
        <w:rPr>
          <w:rFonts w:ascii="Arial" w:hAnsi="Arial" w:cs="Arial"/>
          <w:b/>
          <w:sz w:val="24"/>
          <w:szCs w:val="24"/>
        </w:rPr>
        <w:t xml:space="preserve"> Development</w:t>
      </w:r>
    </w:p>
    <w:p w:rsidR="00D63F16" w:rsidRDefault="00D63F16" w:rsidP="00D63F16">
      <w:pPr>
        <w:rPr>
          <w:rFonts w:ascii="Arial" w:hAnsi="Arial" w:cs="Arial"/>
          <w:sz w:val="24"/>
          <w:szCs w:val="24"/>
        </w:rPr>
      </w:pPr>
      <w:r w:rsidRPr="00D63F16">
        <w:rPr>
          <w:rFonts w:ascii="Arial" w:hAnsi="Arial" w:cs="Arial"/>
          <w:sz w:val="24"/>
          <w:szCs w:val="24"/>
        </w:rPr>
        <w:t>An outline planning a</w:t>
      </w:r>
      <w:r w:rsidR="00DE7E2A">
        <w:rPr>
          <w:rFonts w:ascii="Arial" w:hAnsi="Arial" w:cs="Arial"/>
          <w:sz w:val="24"/>
          <w:szCs w:val="24"/>
        </w:rPr>
        <w:t>pplication for up to 635 homes a</w:t>
      </w:r>
      <w:r w:rsidRPr="00D63F16">
        <w:rPr>
          <w:rFonts w:ascii="Arial" w:hAnsi="Arial" w:cs="Arial"/>
          <w:sz w:val="24"/>
          <w:szCs w:val="24"/>
        </w:rPr>
        <w:t>t K</w:t>
      </w:r>
      <w:r w:rsidR="0010741E">
        <w:rPr>
          <w:rFonts w:ascii="Arial" w:hAnsi="Arial" w:cs="Arial"/>
          <w:sz w:val="24"/>
          <w:szCs w:val="24"/>
        </w:rPr>
        <w:t>night’s Hill has now been published</w:t>
      </w:r>
      <w:r w:rsidRPr="00D63F16">
        <w:rPr>
          <w:rFonts w:ascii="Arial" w:hAnsi="Arial" w:cs="Arial"/>
          <w:sz w:val="24"/>
          <w:szCs w:val="24"/>
        </w:rPr>
        <w:t>.</w:t>
      </w:r>
      <w:r w:rsidR="0027019A">
        <w:rPr>
          <w:rFonts w:ascii="Arial" w:hAnsi="Arial" w:cs="Arial"/>
          <w:sz w:val="24"/>
          <w:szCs w:val="24"/>
        </w:rPr>
        <w:t xml:space="preserve"> (This does not include the possible 65 dwellings proposed by </w:t>
      </w:r>
      <w:proofErr w:type="spellStart"/>
      <w:r w:rsidR="0027019A">
        <w:rPr>
          <w:rFonts w:ascii="Arial" w:hAnsi="Arial" w:cs="Arial"/>
          <w:sz w:val="24"/>
          <w:szCs w:val="24"/>
        </w:rPr>
        <w:t>Clayland</w:t>
      </w:r>
      <w:proofErr w:type="spellEnd"/>
      <w:r w:rsidR="0027019A">
        <w:rPr>
          <w:rFonts w:ascii="Arial" w:hAnsi="Arial" w:cs="Arial"/>
          <w:sz w:val="24"/>
          <w:szCs w:val="24"/>
        </w:rPr>
        <w:t xml:space="preserve"> Developments).</w:t>
      </w:r>
      <w:r w:rsidRPr="00D63F16">
        <w:rPr>
          <w:rFonts w:ascii="Arial" w:hAnsi="Arial" w:cs="Arial"/>
          <w:sz w:val="24"/>
          <w:szCs w:val="24"/>
        </w:rPr>
        <w:t xml:space="preserve"> Following the public consultation held early last year and the feedback received from residents, the developers have made a number of changes to the final plans. These are summarised below.</w:t>
      </w:r>
    </w:p>
    <w:p w:rsidR="00D63F16" w:rsidRDefault="00D63F16" w:rsidP="00D63F16">
      <w:pPr>
        <w:pStyle w:val="ListParagraph"/>
        <w:numPr>
          <w:ilvl w:val="0"/>
          <w:numId w:val="2"/>
        </w:numPr>
        <w:rPr>
          <w:rFonts w:ascii="Arial" w:hAnsi="Arial" w:cs="Arial"/>
          <w:sz w:val="24"/>
          <w:szCs w:val="24"/>
        </w:rPr>
      </w:pPr>
      <w:r>
        <w:rPr>
          <w:rFonts w:ascii="Arial" w:hAnsi="Arial" w:cs="Arial"/>
          <w:sz w:val="24"/>
          <w:szCs w:val="24"/>
        </w:rPr>
        <w:t xml:space="preserve">The main </w:t>
      </w:r>
      <w:proofErr w:type="gramStart"/>
      <w:r>
        <w:rPr>
          <w:rFonts w:ascii="Arial" w:hAnsi="Arial" w:cs="Arial"/>
          <w:sz w:val="24"/>
          <w:szCs w:val="24"/>
        </w:rPr>
        <w:t>access to the site and the new roundabout have</w:t>
      </w:r>
      <w:proofErr w:type="gramEnd"/>
      <w:r>
        <w:rPr>
          <w:rFonts w:ascii="Arial" w:hAnsi="Arial" w:cs="Arial"/>
          <w:sz w:val="24"/>
          <w:szCs w:val="24"/>
        </w:rPr>
        <w:t xml:space="preserve"> been moved further to the west along </w:t>
      </w:r>
      <w:proofErr w:type="spellStart"/>
      <w:r>
        <w:rPr>
          <w:rFonts w:ascii="Arial" w:hAnsi="Arial" w:cs="Arial"/>
          <w:sz w:val="24"/>
          <w:szCs w:val="24"/>
        </w:rPr>
        <w:t>Grimston</w:t>
      </w:r>
      <w:proofErr w:type="spellEnd"/>
      <w:r>
        <w:rPr>
          <w:rFonts w:ascii="Arial" w:hAnsi="Arial" w:cs="Arial"/>
          <w:sz w:val="24"/>
          <w:szCs w:val="24"/>
        </w:rPr>
        <w:t xml:space="preserve"> Road. This addresses concerns raised by Historic England</w:t>
      </w:r>
      <w:r w:rsidR="009C5119">
        <w:rPr>
          <w:rFonts w:ascii="Arial" w:hAnsi="Arial" w:cs="Arial"/>
          <w:sz w:val="24"/>
          <w:szCs w:val="24"/>
        </w:rPr>
        <w:t xml:space="preserve"> about the potential visual impact of lighting and means that the roundabout will not now need to be illuminated.</w:t>
      </w:r>
    </w:p>
    <w:p w:rsidR="009C5119" w:rsidRDefault="009C5119" w:rsidP="00D63F16">
      <w:pPr>
        <w:pStyle w:val="ListParagraph"/>
        <w:numPr>
          <w:ilvl w:val="0"/>
          <w:numId w:val="2"/>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proposed  development</w:t>
      </w:r>
      <w:proofErr w:type="gramEnd"/>
      <w:r>
        <w:rPr>
          <w:rFonts w:ascii="Arial" w:hAnsi="Arial" w:cs="Arial"/>
          <w:sz w:val="24"/>
          <w:szCs w:val="24"/>
        </w:rPr>
        <w:t xml:space="preserve"> at the north-eastern part of the site has been set further back from </w:t>
      </w:r>
      <w:proofErr w:type="spellStart"/>
      <w:r>
        <w:rPr>
          <w:rFonts w:ascii="Arial" w:hAnsi="Arial" w:cs="Arial"/>
          <w:sz w:val="24"/>
          <w:szCs w:val="24"/>
        </w:rPr>
        <w:t>Grimston</w:t>
      </w:r>
      <w:proofErr w:type="spellEnd"/>
      <w:r>
        <w:rPr>
          <w:rFonts w:ascii="Arial" w:hAnsi="Arial" w:cs="Arial"/>
          <w:sz w:val="24"/>
          <w:szCs w:val="24"/>
        </w:rPr>
        <w:t xml:space="preserve"> Road and the Knight’s Hill hotel. This is in response to concerns about the potential impact on the setting of the adjacent listed building and the potential visual impacts from the north.</w:t>
      </w:r>
    </w:p>
    <w:p w:rsidR="009C5119" w:rsidRDefault="009C5119" w:rsidP="00D63F16">
      <w:pPr>
        <w:pStyle w:val="ListParagraph"/>
        <w:numPr>
          <w:ilvl w:val="0"/>
          <w:numId w:val="2"/>
        </w:numPr>
        <w:rPr>
          <w:rFonts w:ascii="Arial" w:hAnsi="Arial" w:cs="Arial"/>
          <w:sz w:val="24"/>
          <w:szCs w:val="24"/>
        </w:rPr>
      </w:pPr>
      <w:r>
        <w:rPr>
          <w:rFonts w:ascii="Arial" w:hAnsi="Arial" w:cs="Arial"/>
          <w:sz w:val="24"/>
          <w:szCs w:val="24"/>
        </w:rPr>
        <w:t xml:space="preserve">The proposed development along the western edge of the site has been set further back from the rear gardens of properties on </w:t>
      </w:r>
      <w:proofErr w:type="spellStart"/>
      <w:r>
        <w:rPr>
          <w:rFonts w:ascii="Arial" w:hAnsi="Arial" w:cs="Arial"/>
          <w:sz w:val="24"/>
          <w:szCs w:val="24"/>
        </w:rPr>
        <w:t>Ullswater</w:t>
      </w:r>
      <w:proofErr w:type="spellEnd"/>
      <w:r>
        <w:rPr>
          <w:rFonts w:ascii="Arial" w:hAnsi="Arial" w:cs="Arial"/>
          <w:sz w:val="24"/>
          <w:szCs w:val="24"/>
        </w:rPr>
        <w:t xml:space="preserve"> Avenue. This is in response to concerns raised by residents about the proximity of the new homes to their gardens.</w:t>
      </w:r>
    </w:p>
    <w:p w:rsidR="009C5119" w:rsidRDefault="009C5119" w:rsidP="00D63F16">
      <w:pPr>
        <w:pStyle w:val="ListParagraph"/>
        <w:numPr>
          <w:ilvl w:val="0"/>
          <w:numId w:val="2"/>
        </w:numPr>
        <w:rPr>
          <w:rFonts w:ascii="Arial" w:hAnsi="Arial" w:cs="Arial"/>
          <w:sz w:val="24"/>
          <w:szCs w:val="24"/>
        </w:rPr>
      </w:pPr>
      <w:r>
        <w:rPr>
          <w:rFonts w:ascii="Arial" w:hAnsi="Arial" w:cs="Arial"/>
          <w:sz w:val="24"/>
          <w:szCs w:val="24"/>
        </w:rPr>
        <w:t xml:space="preserve">A 50 metre buffer </w:t>
      </w:r>
      <w:r w:rsidR="008C6772">
        <w:rPr>
          <w:rFonts w:ascii="Arial" w:hAnsi="Arial" w:cs="Arial"/>
          <w:sz w:val="24"/>
          <w:szCs w:val="24"/>
        </w:rPr>
        <w:t xml:space="preserve">has </w:t>
      </w:r>
      <w:r>
        <w:rPr>
          <w:rFonts w:ascii="Arial" w:hAnsi="Arial" w:cs="Arial"/>
          <w:sz w:val="24"/>
          <w:szCs w:val="24"/>
        </w:rPr>
        <w:t>been maintained around the ancient woodland (</w:t>
      </w:r>
      <w:proofErr w:type="spellStart"/>
      <w:r>
        <w:rPr>
          <w:rFonts w:ascii="Arial" w:hAnsi="Arial" w:cs="Arial"/>
          <w:sz w:val="24"/>
          <w:szCs w:val="24"/>
        </w:rPr>
        <w:t>Reffley</w:t>
      </w:r>
      <w:proofErr w:type="spellEnd"/>
      <w:r>
        <w:rPr>
          <w:rFonts w:ascii="Arial" w:hAnsi="Arial" w:cs="Arial"/>
          <w:sz w:val="24"/>
          <w:szCs w:val="24"/>
        </w:rPr>
        <w:t xml:space="preserve"> Wood) in the southern part of the site.</w:t>
      </w:r>
    </w:p>
    <w:p w:rsidR="009C5119" w:rsidRDefault="00FD6468" w:rsidP="00D63F16">
      <w:pPr>
        <w:pStyle w:val="ListParagraph"/>
        <w:numPr>
          <w:ilvl w:val="0"/>
          <w:numId w:val="2"/>
        </w:numPr>
        <w:rPr>
          <w:rFonts w:ascii="Arial" w:hAnsi="Arial" w:cs="Arial"/>
          <w:sz w:val="24"/>
          <w:szCs w:val="24"/>
        </w:rPr>
      </w:pPr>
      <w:r>
        <w:rPr>
          <w:rFonts w:ascii="Arial" w:hAnsi="Arial" w:cs="Arial"/>
          <w:sz w:val="24"/>
          <w:szCs w:val="24"/>
        </w:rPr>
        <w:t>Additional tree planting is proposed along streets in the southern part of the site to further break up views of the development.</w:t>
      </w:r>
    </w:p>
    <w:p w:rsidR="00FD6468" w:rsidRDefault="00FD6468" w:rsidP="00D63F16">
      <w:pPr>
        <w:pStyle w:val="ListParagraph"/>
        <w:numPr>
          <w:ilvl w:val="0"/>
          <w:numId w:val="2"/>
        </w:numPr>
        <w:rPr>
          <w:rFonts w:ascii="Arial" w:hAnsi="Arial" w:cs="Arial"/>
          <w:sz w:val="24"/>
          <w:szCs w:val="24"/>
        </w:rPr>
      </w:pPr>
      <w:r>
        <w:rPr>
          <w:rFonts w:ascii="Arial" w:hAnsi="Arial" w:cs="Arial"/>
          <w:sz w:val="24"/>
          <w:szCs w:val="24"/>
        </w:rPr>
        <w:t xml:space="preserve">A new three metre wide pedestrian access has been added, connecting the existing footway on </w:t>
      </w:r>
      <w:proofErr w:type="spellStart"/>
      <w:r>
        <w:rPr>
          <w:rFonts w:ascii="Arial" w:hAnsi="Arial" w:cs="Arial"/>
          <w:sz w:val="24"/>
          <w:szCs w:val="24"/>
        </w:rPr>
        <w:t>Grimston</w:t>
      </w:r>
      <w:proofErr w:type="spellEnd"/>
      <w:r>
        <w:rPr>
          <w:rFonts w:ascii="Arial" w:hAnsi="Arial" w:cs="Arial"/>
          <w:sz w:val="24"/>
          <w:szCs w:val="24"/>
        </w:rPr>
        <w:t xml:space="preserve"> Road with the site’s cycleway/footpath.</w:t>
      </w:r>
    </w:p>
    <w:p w:rsidR="00FD6468" w:rsidRDefault="00FD6468" w:rsidP="00D63F16">
      <w:pPr>
        <w:pStyle w:val="ListParagraph"/>
        <w:numPr>
          <w:ilvl w:val="0"/>
          <w:numId w:val="2"/>
        </w:numPr>
        <w:rPr>
          <w:rFonts w:ascii="Arial" w:hAnsi="Arial" w:cs="Arial"/>
          <w:sz w:val="24"/>
          <w:szCs w:val="24"/>
        </w:rPr>
      </w:pPr>
      <w:r>
        <w:rPr>
          <w:rFonts w:ascii="Arial" w:hAnsi="Arial" w:cs="Arial"/>
          <w:sz w:val="24"/>
          <w:szCs w:val="24"/>
        </w:rPr>
        <w:lastRenderedPageBreak/>
        <w:t>The Loca</w:t>
      </w:r>
      <w:r w:rsidR="00554EAA">
        <w:rPr>
          <w:rFonts w:ascii="Arial" w:hAnsi="Arial" w:cs="Arial"/>
          <w:sz w:val="24"/>
          <w:szCs w:val="24"/>
        </w:rPr>
        <w:t>l Highway Authority has</w:t>
      </w:r>
      <w:r>
        <w:rPr>
          <w:rFonts w:ascii="Arial" w:hAnsi="Arial" w:cs="Arial"/>
          <w:sz w:val="24"/>
          <w:szCs w:val="24"/>
        </w:rPr>
        <w:t xml:space="preserve"> advised that a bus service should be provided through the development. The preferred route is likely to be via </w:t>
      </w:r>
      <w:proofErr w:type="spellStart"/>
      <w:r>
        <w:rPr>
          <w:rFonts w:ascii="Arial" w:hAnsi="Arial" w:cs="Arial"/>
          <w:sz w:val="24"/>
          <w:szCs w:val="24"/>
        </w:rPr>
        <w:t>U</w:t>
      </w:r>
      <w:r w:rsidR="00666604">
        <w:rPr>
          <w:rFonts w:ascii="Arial" w:hAnsi="Arial" w:cs="Arial"/>
          <w:sz w:val="24"/>
          <w:szCs w:val="24"/>
        </w:rPr>
        <w:t>llswater</w:t>
      </w:r>
      <w:proofErr w:type="spellEnd"/>
      <w:r w:rsidR="00666604">
        <w:rPr>
          <w:rFonts w:ascii="Arial" w:hAnsi="Arial" w:cs="Arial"/>
          <w:sz w:val="24"/>
          <w:szCs w:val="24"/>
        </w:rPr>
        <w:t xml:space="preserve"> Avenue although the</w:t>
      </w:r>
      <w:r>
        <w:rPr>
          <w:rFonts w:ascii="Arial" w:hAnsi="Arial" w:cs="Arial"/>
          <w:sz w:val="24"/>
          <w:szCs w:val="24"/>
        </w:rPr>
        <w:t xml:space="preserve"> final routing of the bus service and the type of bus to be used will be agreed through the section 106 agreement.</w:t>
      </w:r>
    </w:p>
    <w:p w:rsidR="00420CD0" w:rsidRDefault="00FD6468" w:rsidP="00D63F16">
      <w:pPr>
        <w:pStyle w:val="ListParagraph"/>
        <w:numPr>
          <w:ilvl w:val="0"/>
          <w:numId w:val="2"/>
        </w:numPr>
        <w:rPr>
          <w:rFonts w:ascii="Arial" w:hAnsi="Arial" w:cs="Arial"/>
          <w:sz w:val="24"/>
          <w:szCs w:val="24"/>
        </w:rPr>
      </w:pPr>
      <w:r>
        <w:rPr>
          <w:rFonts w:ascii="Arial" w:hAnsi="Arial" w:cs="Arial"/>
          <w:sz w:val="24"/>
          <w:szCs w:val="24"/>
        </w:rPr>
        <w:t>Provision is bein</w:t>
      </w:r>
      <w:r w:rsidR="00420CD0">
        <w:rPr>
          <w:rFonts w:ascii="Arial" w:hAnsi="Arial" w:cs="Arial"/>
          <w:sz w:val="24"/>
          <w:szCs w:val="24"/>
        </w:rPr>
        <w:t>g made for community space and c</w:t>
      </w:r>
      <w:r>
        <w:rPr>
          <w:rFonts w:ascii="Arial" w:hAnsi="Arial" w:cs="Arial"/>
          <w:sz w:val="24"/>
          <w:szCs w:val="24"/>
        </w:rPr>
        <w:t>hanging rooms</w:t>
      </w:r>
      <w:r w:rsidR="00420CD0">
        <w:rPr>
          <w:rFonts w:ascii="Arial" w:hAnsi="Arial" w:cs="Arial"/>
          <w:sz w:val="24"/>
          <w:szCs w:val="24"/>
        </w:rPr>
        <w:t xml:space="preserve"> adjacent to the playing facilities. These have been moved from the community hub which is located further to the north. </w:t>
      </w:r>
    </w:p>
    <w:p w:rsidR="00FD6468" w:rsidRDefault="00420CD0" w:rsidP="00420CD0">
      <w:pPr>
        <w:jc w:val="both"/>
        <w:rPr>
          <w:rFonts w:ascii="Arial" w:hAnsi="Arial" w:cs="Arial"/>
          <w:sz w:val="24"/>
          <w:szCs w:val="24"/>
        </w:rPr>
      </w:pPr>
      <w:r>
        <w:rPr>
          <w:rFonts w:ascii="Arial" w:hAnsi="Arial" w:cs="Arial"/>
          <w:sz w:val="24"/>
          <w:szCs w:val="24"/>
        </w:rPr>
        <w:t>Please note that the various vehicular and pedestrian links to and from the site shown on the outline plan are only indicative a</w:t>
      </w:r>
      <w:r w:rsidR="009464F4">
        <w:rPr>
          <w:rFonts w:ascii="Arial" w:hAnsi="Arial" w:cs="Arial"/>
          <w:sz w:val="24"/>
          <w:szCs w:val="24"/>
        </w:rPr>
        <w:t>t this stage. The detail will</w:t>
      </w:r>
      <w:r>
        <w:rPr>
          <w:rFonts w:ascii="Arial" w:hAnsi="Arial" w:cs="Arial"/>
          <w:sz w:val="24"/>
          <w:szCs w:val="24"/>
        </w:rPr>
        <w:t xml:space="preserve"> need to be provided at the reserved matters stage.</w:t>
      </w:r>
      <w:r w:rsidR="00FD6468" w:rsidRPr="00420CD0">
        <w:rPr>
          <w:rFonts w:ascii="Arial" w:hAnsi="Arial" w:cs="Arial"/>
          <w:sz w:val="24"/>
          <w:szCs w:val="24"/>
        </w:rPr>
        <w:t xml:space="preserve"> </w:t>
      </w:r>
    </w:p>
    <w:p w:rsidR="00B91CC8" w:rsidRPr="00C57015" w:rsidRDefault="00B91CC8" w:rsidP="00C57015">
      <w:pPr>
        <w:tabs>
          <w:tab w:val="left" w:pos="1260"/>
          <w:tab w:val="left" w:pos="5040"/>
          <w:tab w:val="left" w:pos="6030"/>
        </w:tabs>
        <w:rPr>
          <w:rFonts w:ascii="Arial" w:hAnsi="Arial" w:cs="Arial"/>
          <w:sz w:val="24"/>
          <w:szCs w:val="24"/>
        </w:rPr>
      </w:pPr>
      <w:r>
        <w:rPr>
          <w:rFonts w:ascii="Arial" w:hAnsi="Arial" w:cs="Arial"/>
          <w:b/>
          <w:sz w:val="24"/>
          <w:szCs w:val="24"/>
        </w:rPr>
        <w:t xml:space="preserve">NB: Public consultation on the outline planning application </w:t>
      </w:r>
      <w:r w:rsidR="001271DA">
        <w:rPr>
          <w:rFonts w:ascii="Arial" w:hAnsi="Arial" w:cs="Arial"/>
          <w:b/>
          <w:sz w:val="24"/>
          <w:szCs w:val="24"/>
        </w:rPr>
        <w:t>ends on 13</w:t>
      </w:r>
      <w:r w:rsidR="001271DA" w:rsidRPr="001271DA">
        <w:rPr>
          <w:rFonts w:ascii="Arial" w:hAnsi="Arial" w:cs="Arial"/>
          <w:b/>
          <w:sz w:val="24"/>
          <w:szCs w:val="24"/>
          <w:vertAlign w:val="superscript"/>
        </w:rPr>
        <w:t>th</w:t>
      </w:r>
      <w:r w:rsidR="001271DA">
        <w:rPr>
          <w:rFonts w:ascii="Arial" w:hAnsi="Arial" w:cs="Arial"/>
          <w:b/>
          <w:sz w:val="24"/>
          <w:szCs w:val="24"/>
        </w:rPr>
        <w:t xml:space="preserve"> February, 2017, so it is important that you should address any comments or objections to the Borough Council Planning Department</w:t>
      </w:r>
      <w:r w:rsidR="00F94489">
        <w:rPr>
          <w:rFonts w:ascii="Arial" w:hAnsi="Arial" w:cs="Arial"/>
          <w:b/>
          <w:sz w:val="24"/>
          <w:szCs w:val="24"/>
        </w:rPr>
        <w:t xml:space="preserve"> as early</w:t>
      </w:r>
      <w:r w:rsidR="001271DA">
        <w:rPr>
          <w:rFonts w:ascii="Arial" w:hAnsi="Arial" w:cs="Arial"/>
          <w:b/>
          <w:sz w:val="24"/>
          <w:szCs w:val="24"/>
        </w:rPr>
        <w:t xml:space="preserve"> as possible, before the deadline. You can do this by email</w:t>
      </w:r>
      <w:r w:rsidR="00C57015">
        <w:rPr>
          <w:rFonts w:ascii="Arial" w:hAnsi="Arial" w:cs="Arial"/>
          <w:b/>
          <w:sz w:val="24"/>
          <w:szCs w:val="24"/>
        </w:rPr>
        <w:t xml:space="preserve"> to </w:t>
      </w:r>
      <w:r w:rsidR="00C57015" w:rsidRPr="00C57015">
        <w:rPr>
          <w:rFonts w:ascii="Arial" w:hAnsi="Arial" w:cs="Arial"/>
          <w:b/>
          <w:sz w:val="24"/>
          <w:szCs w:val="24"/>
        </w:rPr>
        <w:t>borough.planning</w:t>
      </w:r>
      <w:r w:rsidR="00C57015" w:rsidRPr="00C57015">
        <w:rPr>
          <w:rFonts w:ascii="Arial" w:hAnsi="Arial" w:cs="Arial"/>
          <w:b/>
          <w:sz w:val="24"/>
          <w:szCs w:val="24"/>
        </w:rPr>
        <w:fldChar w:fldCharType="begin"/>
      </w:r>
      <w:r w:rsidR="00C57015" w:rsidRPr="00C57015">
        <w:rPr>
          <w:rFonts w:ascii="Arial" w:hAnsi="Arial" w:cs="Arial"/>
          <w:b/>
          <w:sz w:val="24"/>
          <w:szCs w:val="24"/>
        </w:rPr>
        <w:instrText xml:space="preserve">  </w:instrText>
      </w:r>
      <w:r w:rsidR="00C57015" w:rsidRPr="00C57015">
        <w:rPr>
          <w:rFonts w:ascii="Arial" w:hAnsi="Arial" w:cs="Arial"/>
          <w:b/>
          <w:sz w:val="24"/>
          <w:szCs w:val="24"/>
        </w:rPr>
        <w:fldChar w:fldCharType="end"/>
      </w:r>
      <w:r w:rsidR="00C57015" w:rsidRPr="00C57015">
        <w:rPr>
          <w:rFonts w:ascii="Arial" w:hAnsi="Arial" w:cs="Arial"/>
          <w:b/>
          <w:sz w:val="24"/>
          <w:szCs w:val="24"/>
        </w:rPr>
        <w:t xml:space="preserve">@west-norfolk.gov.uk </w:t>
      </w:r>
      <w:r w:rsidR="00C57015">
        <w:rPr>
          <w:rFonts w:ascii="Arial" w:hAnsi="Arial" w:cs="Arial"/>
          <w:b/>
          <w:sz w:val="24"/>
          <w:szCs w:val="24"/>
        </w:rPr>
        <w:t xml:space="preserve">quoting Planning Application </w:t>
      </w:r>
      <w:r w:rsidR="00C57015" w:rsidRPr="00C57015">
        <w:rPr>
          <w:rFonts w:ascii="Arial" w:hAnsi="Arial" w:cs="Arial"/>
          <w:b/>
          <w:sz w:val="24"/>
          <w:szCs w:val="24"/>
        </w:rPr>
        <w:t>No 16/02231/OM</w:t>
      </w:r>
      <w:r w:rsidR="00C57015">
        <w:rPr>
          <w:rFonts w:ascii="Arial" w:hAnsi="Arial" w:cs="Arial"/>
          <w:sz w:val="24"/>
          <w:szCs w:val="24"/>
        </w:rPr>
        <w:t xml:space="preserve"> </w:t>
      </w:r>
      <w:r w:rsidR="001271DA">
        <w:rPr>
          <w:rFonts w:ascii="Arial" w:hAnsi="Arial" w:cs="Arial"/>
          <w:b/>
          <w:sz w:val="24"/>
          <w:szCs w:val="24"/>
        </w:rPr>
        <w:t xml:space="preserve">or </w:t>
      </w:r>
      <w:r w:rsidR="00C57015">
        <w:rPr>
          <w:rFonts w:ascii="Arial" w:hAnsi="Arial" w:cs="Arial"/>
          <w:b/>
          <w:sz w:val="24"/>
          <w:szCs w:val="24"/>
        </w:rPr>
        <w:t xml:space="preserve">by letter to Mrs K </w:t>
      </w:r>
      <w:proofErr w:type="spellStart"/>
      <w:r w:rsidR="00C57015">
        <w:rPr>
          <w:rFonts w:ascii="Arial" w:hAnsi="Arial" w:cs="Arial"/>
          <w:b/>
          <w:sz w:val="24"/>
          <w:szCs w:val="24"/>
        </w:rPr>
        <w:t>Lawty</w:t>
      </w:r>
      <w:proofErr w:type="spellEnd"/>
      <w:r w:rsidR="00C57015">
        <w:rPr>
          <w:rFonts w:ascii="Arial" w:hAnsi="Arial" w:cs="Arial"/>
          <w:b/>
          <w:sz w:val="24"/>
          <w:szCs w:val="24"/>
        </w:rPr>
        <w:t xml:space="preserve">, Planning Officer, Borough Council of Kings Lynn &amp; West Norfolk, Kings Court, Chapel Street, Kings Lynn. </w:t>
      </w:r>
      <w:proofErr w:type="gramStart"/>
      <w:r w:rsidR="00C57015">
        <w:rPr>
          <w:rFonts w:ascii="Arial" w:hAnsi="Arial" w:cs="Arial"/>
          <w:b/>
          <w:sz w:val="24"/>
          <w:szCs w:val="24"/>
        </w:rPr>
        <w:t>PE30 1EX</w:t>
      </w:r>
      <w:r w:rsidR="001271DA">
        <w:rPr>
          <w:rFonts w:ascii="Arial" w:hAnsi="Arial" w:cs="Arial"/>
          <w:b/>
          <w:sz w:val="24"/>
          <w:szCs w:val="24"/>
        </w:rPr>
        <w:t>.</w:t>
      </w:r>
      <w:proofErr w:type="gramEnd"/>
    </w:p>
    <w:p w:rsidR="00564D37" w:rsidRPr="00B85729" w:rsidRDefault="00420CD0" w:rsidP="00420CD0">
      <w:pPr>
        <w:jc w:val="both"/>
        <w:rPr>
          <w:rFonts w:ascii="Arial" w:hAnsi="Arial" w:cs="Arial"/>
          <w:b/>
          <w:sz w:val="24"/>
          <w:szCs w:val="24"/>
        </w:rPr>
      </w:pPr>
      <w:r w:rsidRPr="00B85729">
        <w:rPr>
          <w:rFonts w:ascii="Arial" w:hAnsi="Arial" w:cs="Arial"/>
          <w:sz w:val="24"/>
          <w:szCs w:val="24"/>
        </w:rPr>
        <w:t xml:space="preserve">The </w:t>
      </w:r>
      <w:r w:rsidR="00554EAA" w:rsidRPr="00B85729">
        <w:rPr>
          <w:rFonts w:ascii="Arial" w:hAnsi="Arial" w:cs="Arial"/>
          <w:sz w:val="24"/>
          <w:szCs w:val="24"/>
        </w:rPr>
        <w:t>P</w:t>
      </w:r>
      <w:r w:rsidRPr="00B85729">
        <w:rPr>
          <w:rFonts w:ascii="Arial" w:hAnsi="Arial" w:cs="Arial"/>
          <w:sz w:val="24"/>
          <w:szCs w:val="24"/>
        </w:rPr>
        <w:t>arish Council would</w:t>
      </w:r>
      <w:r w:rsidR="001271DA">
        <w:rPr>
          <w:rFonts w:ascii="Arial" w:hAnsi="Arial" w:cs="Arial"/>
          <w:sz w:val="24"/>
          <w:szCs w:val="24"/>
        </w:rPr>
        <w:t xml:space="preserve"> also</w:t>
      </w:r>
      <w:r w:rsidR="009E6C99">
        <w:rPr>
          <w:rFonts w:ascii="Arial" w:hAnsi="Arial" w:cs="Arial"/>
          <w:sz w:val="24"/>
          <w:szCs w:val="24"/>
        </w:rPr>
        <w:t xml:space="preserve"> welcome your views </w:t>
      </w:r>
      <w:r w:rsidR="00B85729">
        <w:rPr>
          <w:rFonts w:ascii="Arial" w:hAnsi="Arial" w:cs="Arial"/>
          <w:sz w:val="24"/>
          <w:szCs w:val="24"/>
        </w:rPr>
        <w:t xml:space="preserve">on </w:t>
      </w:r>
      <w:r w:rsidR="009E6C99">
        <w:rPr>
          <w:rFonts w:ascii="Arial" w:hAnsi="Arial" w:cs="Arial"/>
          <w:sz w:val="24"/>
          <w:szCs w:val="24"/>
        </w:rPr>
        <w:t xml:space="preserve">potential </w:t>
      </w:r>
      <w:r w:rsidR="00B85729">
        <w:rPr>
          <w:rFonts w:ascii="Arial" w:hAnsi="Arial" w:cs="Arial"/>
          <w:b/>
          <w:sz w:val="24"/>
          <w:szCs w:val="24"/>
        </w:rPr>
        <w:t>Public Amenities</w:t>
      </w:r>
      <w:r w:rsidR="009E6C99">
        <w:rPr>
          <w:rFonts w:ascii="Arial" w:hAnsi="Arial" w:cs="Arial"/>
          <w:b/>
          <w:sz w:val="24"/>
          <w:szCs w:val="24"/>
        </w:rPr>
        <w:t xml:space="preserve"> </w:t>
      </w:r>
      <w:r w:rsidR="009E6C99" w:rsidRPr="009E6C99">
        <w:rPr>
          <w:rFonts w:ascii="Arial" w:hAnsi="Arial" w:cs="Arial"/>
          <w:sz w:val="24"/>
          <w:szCs w:val="24"/>
        </w:rPr>
        <w:t>for the</w:t>
      </w:r>
      <w:r w:rsidR="009E6C99">
        <w:rPr>
          <w:rFonts w:ascii="Arial" w:hAnsi="Arial" w:cs="Arial"/>
          <w:b/>
          <w:sz w:val="24"/>
          <w:szCs w:val="24"/>
        </w:rPr>
        <w:t xml:space="preserve"> </w:t>
      </w:r>
      <w:r w:rsidR="009E6C99" w:rsidRPr="009E6C99">
        <w:rPr>
          <w:rFonts w:ascii="Arial" w:hAnsi="Arial" w:cs="Arial"/>
          <w:sz w:val="24"/>
          <w:szCs w:val="24"/>
        </w:rPr>
        <w:t>site</w:t>
      </w:r>
      <w:r w:rsidR="003C5D42">
        <w:rPr>
          <w:rFonts w:ascii="Arial" w:hAnsi="Arial" w:cs="Arial"/>
          <w:b/>
          <w:sz w:val="24"/>
          <w:szCs w:val="24"/>
        </w:rPr>
        <w:t>,</w:t>
      </w:r>
      <w:r w:rsidR="00B85729">
        <w:rPr>
          <w:rFonts w:ascii="Arial" w:hAnsi="Arial" w:cs="Arial"/>
          <w:b/>
          <w:sz w:val="24"/>
          <w:szCs w:val="24"/>
        </w:rPr>
        <w:t xml:space="preserve"> </w:t>
      </w:r>
      <w:r w:rsidR="00B85729" w:rsidRPr="00B85729">
        <w:rPr>
          <w:rFonts w:ascii="Arial" w:hAnsi="Arial" w:cs="Arial"/>
          <w:sz w:val="24"/>
          <w:szCs w:val="24"/>
        </w:rPr>
        <w:t>e.g</w:t>
      </w:r>
      <w:r w:rsidR="00B85729">
        <w:rPr>
          <w:rFonts w:ascii="Arial" w:hAnsi="Arial" w:cs="Arial"/>
          <w:b/>
          <w:sz w:val="24"/>
          <w:szCs w:val="24"/>
        </w:rPr>
        <w:t xml:space="preserve">. </w:t>
      </w:r>
      <w:r w:rsidR="00B85729" w:rsidRPr="00B85729">
        <w:rPr>
          <w:rFonts w:ascii="Arial" w:hAnsi="Arial" w:cs="Arial"/>
          <w:sz w:val="24"/>
          <w:szCs w:val="24"/>
        </w:rPr>
        <w:t xml:space="preserve">a Community Centre with indoor sports </w:t>
      </w:r>
      <w:r w:rsidR="00B85729">
        <w:rPr>
          <w:rFonts w:ascii="Arial" w:hAnsi="Arial" w:cs="Arial"/>
          <w:sz w:val="24"/>
          <w:szCs w:val="24"/>
        </w:rPr>
        <w:t>facilities</w:t>
      </w:r>
      <w:r w:rsidR="00B85729" w:rsidRPr="00B85729">
        <w:rPr>
          <w:rFonts w:ascii="Arial" w:hAnsi="Arial" w:cs="Arial"/>
          <w:sz w:val="24"/>
          <w:szCs w:val="24"/>
        </w:rPr>
        <w:t>, meeting rooms,</w:t>
      </w:r>
      <w:r w:rsidR="00B85729">
        <w:rPr>
          <w:rFonts w:ascii="Arial" w:hAnsi="Arial" w:cs="Arial"/>
          <w:b/>
          <w:sz w:val="24"/>
          <w:szCs w:val="24"/>
        </w:rPr>
        <w:t xml:space="preserve"> </w:t>
      </w:r>
      <w:r w:rsidR="00B85729" w:rsidRPr="00B85729">
        <w:rPr>
          <w:rFonts w:ascii="Arial" w:hAnsi="Arial" w:cs="Arial"/>
          <w:sz w:val="24"/>
          <w:szCs w:val="24"/>
        </w:rPr>
        <w:t>etc.</w:t>
      </w:r>
      <w:r w:rsidR="00C9622F">
        <w:rPr>
          <w:rFonts w:ascii="Arial" w:hAnsi="Arial" w:cs="Arial"/>
          <w:sz w:val="24"/>
          <w:szCs w:val="24"/>
        </w:rPr>
        <w:t>, and preferred</w:t>
      </w:r>
      <w:r w:rsidR="009E6C99">
        <w:rPr>
          <w:rFonts w:ascii="Arial" w:hAnsi="Arial" w:cs="Arial"/>
          <w:sz w:val="24"/>
          <w:szCs w:val="24"/>
        </w:rPr>
        <w:t xml:space="preserve"> o</w:t>
      </w:r>
      <w:r w:rsidR="00B85729">
        <w:rPr>
          <w:rFonts w:ascii="Arial" w:hAnsi="Arial" w:cs="Arial"/>
          <w:sz w:val="24"/>
          <w:szCs w:val="24"/>
        </w:rPr>
        <w:t xml:space="preserve">utdoor sports facilities (the developer is suggesting a football pitch). </w:t>
      </w:r>
      <w:r w:rsidR="00F94489">
        <w:rPr>
          <w:rFonts w:ascii="Arial" w:hAnsi="Arial" w:cs="Arial"/>
          <w:sz w:val="24"/>
          <w:szCs w:val="24"/>
        </w:rPr>
        <w:t xml:space="preserve"> On </w:t>
      </w:r>
      <w:r w:rsidR="00B85729">
        <w:rPr>
          <w:rFonts w:ascii="Arial" w:hAnsi="Arial" w:cs="Arial"/>
          <w:b/>
          <w:sz w:val="24"/>
          <w:szCs w:val="24"/>
        </w:rPr>
        <w:t>Public Transport</w:t>
      </w:r>
      <w:r w:rsidR="003C5D42">
        <w:rPr>
          <w:rFonts w:ascii="Arial" w:hAnsi="Arial" w:cs="Arial"/>
          <w:sz w:val="24"/>
          <w:szCs w:val="24"/>
        </w:rPr>
        <w:t>, what is the p</w:t>
      </w:r>
      <w:r w:rsidR="00B85729">
        <w:rPr>
          <w:rFonts w:ascii="Arial" w:hAnsi="Arial" w:cs="Arial"/>
          <w:sz w:val="24"/>
          <w:szCs w:val="24"/>
        </w:rPr>
        <w:t xml:space="preserve">referred </w:t>
      </w:r>
      <w:r w:rsidR="00C9622F">
        <w:rPr>
          <w:rFonts w:ascii="Arial" w:hAnsi="Arial" w:cs="Arial"/>
          <w:sz w:val="24"/>
          <w:szCs w:val="24"/>
        </w:rPr>
        <w:t>Bus route, if any</w:t>
      </w:r>
      <w:r w:rsidR="0046142E">
        <w:rPr>
          <w:rFonts w:ascii="Arial" w:hAnsi="Arial" w:cs="Arial"/>
          <w:sz w:val="24"/>
          <w:szCs w:val="24"/>
        </w:rPr>
        <w:t>?</w:t>
      </w:r>
      <w:r w:rsidR="00B85729" w:rsidRPr="00B85729">
        <w:rPr>
          <w:rFonts w:ascii="Arial" w:hAnsi="Arial" w:cs="Arial"/>
          <w:sz w:val="24"/>
          <w:szCs w:val="24"/>
        </w:rPr>
        <w:t xml:space="preserve"> </w:t>
      </w:r>
      <w:r w:rsidR="00554EAA" w:rsidRPr="00B85729">
        <w:rPr>
          <w:rFonts w:ascii="Arial" w:hAnsi="Arial" w:cs="Arial"/>
          <w:sz w:val="24"/>
          <w:szCs w:val="24"/>
        </w:rPr>
        <w:t xml:space="preserve"> Please send your comments</w:t>
      </w:r>
      <w:r w:rsidR="00F12B98">
        <w:rPr>
          <w:rFonts w:ascii="Arial" w:hAnsi="Arial" w:cs="Arial"/>
          <w:sz w:val="24"/>
          <w:szCs w:val="24"/>
        </w:rPr>
        <w:t>, ASAP</w:t>
      </w:r>
      <w:r w:rsidR="00554EAA" w:rsidRPr="00B85729">
        <w:rPr>
          <w:rFonts w:ascii="Arial" w:hAnsi="Arial" w:cs="Arial"/>
          <w:sz w:val="24"/>
          <w:szCs w:val="24"/>
        </w:rPr>
        <w:t xml:space="preserve"> via email</w:t>
      </w:r>
      <w:r w:rsidR="004941FF">
        <w:rPr>
          <w:rFonts w:ascii="Arial" w:hAnsi="Arial" w:cs="Arial"/>
          <w:sz w:val="24"/>
          <w:szCs w:val="24"/>
        </w:rPr>
        <w:t xml:space="preserve"> </w:t>
      </w:r>
      <w:r w:rsidR="00554EAA" w:rsidRPr="00B85729">
        <w:rPr>
          <w:rFonts w:ascii="Arial" w:hAnsi="Arial" w:cs="Arial"/>
          <w:sz w:val="24"/>
          <w:szCs w:val="24"/>
        </w:rPr>
        <w:t>(</w:t>
      </w:r>
      <w:hyperlink r:id="rId6" w:history="1">
        <w:r w:rsidR="00554EAA" w:rsidRPr="00B85729">
          <w:rPr>
            <w:rStyle w:val="Hyperlink"/>
            <w:rFonts w:ascii="Arial" w:hAnsi="Arial" w:cs="Arial"/>
            <w:sz w:val="24"/>
            <w:szCs w:val="24"/>
          </w:rPr>
          <w:t>swpc@hotmail.co.uk</w:t>
        </w:r>
      </w:hyperlink>
      <w:r w:rsidR="00554EAA" w:rsidRPr="00B85729">
        <w:rPr>
          <w:rFonts w:ascii="Arial" w:hAnsi="Arial" w:cs="Arial"/>
          <w:sz w:val="24"/>
          <w:szCs w:val="24"/>
        </w:rPr>
        <w:t>) or by letter addressed</w:t>
      </w:r>
      <w:r w:rsidR="00554EAA">
        <w:rPr>
          <w:rFonts w:ascii="Arial" w:hAnsi="Arial" w:cs="Arial"/>
          <w:b/>
          <w:sz w:val="24"/>
          <w:szCs w:val="24"/>
        </w:rPr>
        <w:t xml:space="preserve"> </w:t>
      </w:r>
      <w:r w:rsidR="00554EAA" w:rsidRPr="00B85729">
        <w:rPr>
          <w:rFonts w:ascii="Arial" w:hAnsi="Arial" w:cs="Arial"/>
          <w:sz w:val="24"/>
          <w:szCs w:val="24"/>
        </w:rPr>
        <w:t>to the</w:t>
      </w:r>
      <w:r w:rsidR="00554EAA">
        <w:rPr>
          <w:rFonts w:ascii="Arial" w:hAnsi="Arial" w:cs="Arial"/>
          <w:b/>
          <w:sz w:val="24"/>
          <w:szCs w:val="24"/>
        </w:rPr>
        <w:t xml:space="preserve"> </w:t>
      </w:r>
      <w:r w:rsidR="00554EAA" w:rsidRPr="00B85729">
        <w:rPr>
          <w:rFonts w:ascii="Arial" w:hAnsi="Arial" w:cs="Arial"/>
          <w:b/>
          <w:sz w:val="24"/>
          <w:szCs w:val="24"/>
        </w:rPr>
        <w:t>Parish Office at 24, Church Lane, South Wootton PE30 3L</w:t>
      </w:r>
      <w:r w:rsidR="00B85729" w:rsidRPr="00B85729">
        <w:rPr>
          <w:rFonts w:ascii="Arial" w:hAnsi="Arial" w:cs="Arial"/>
          <w:b/>
          <w:sz w:val="24"/>
          <w:szCs w:val="24"/>
        </w:rPr>
        <w:t>J.</w:t>
      </w:r>
    </w:p>
    <w:p w:rsidR="00564D37" w:rsidRDefault="00A00D4F" w:rsidP="00420CD0">
      <w:pPr>
        <w:jc w:val="both"/>
        <w:rPr>
          <w:rFonts w:ascii="Arial" w:hAnsi="Arial" w:cs="Arial"/>
          <w:sz w:val="24"/>
          <w:szCs w:val="24"/>
        </w:rPr>
      </w:pPr>
      <w:r>
        <w:rPr>
          <w:rFonts w:ascii="Arial" w:hAnsi="Arial" w:cs="Arial"/>
          <w:b/>
          <w:sz w:val="24"/>
          <w:szCs w:val="24"/>
        </w:rPr>
        <w:t xml:space="preserve"> West of Hall Lane Development</w:t>
      </w:r>
    </w:p>
    <w:p w:rsidR="006451BE" w:rsidRDefault="00564D37" w:rsidP="00420CD0">
      <w:pPr>
        <w:jc w:val="both"/>
        <w:rPr>
          <w:rFonts w:ascii="Arial" w:hAnsi="Arial" w:cs="Arial"/>
          <w:sz w:val="24"/>
          <w:szCs w:val="24"/>
        </w:rPr>
      </w:pPr>
      <w:r>
        <w:rPr>
          <w:rFonts w:ascii="Arial" w:hAnsi="Arial" w:cs="Arial"/>
          <w:sz w:val="24"/>
          <w:szCs w:val="24"/>
        </w:rPr>
        <w:t>The developer (</w:t>
      </w:r>
      <w:proofErr w:type="spellStart"/>
      <w:r>
        <w:rPr>
          <w:rFonts w:ascii="Arial" w:hAnsi="Arial" w:cs="Arial"/>
          <w:sz w:val="24"/>
          <w:szCs w:val="24"/>
        </w:rPr>
        <w:t>Larkfleet</w:t>
      </w:r>
      <w:proofErr w:type="spellEnd"/>
      <w:r>
        <w:rPr>
          <w:rFonts w:ascii="Arial" w:hAnsi="Arial" w:cs="Arial"/>
          <w:sz w:val="24"/>
          <w:szCs w:val="24"/>
        </w:rPr>
        <w:t xml:space="preserve"> Homes)</w:t>
      </w:r>
      <w:r w:rsidR="006451BE">
        <w:rPr>
          <w:rFonts w:ascii="Arial" w:hAnsi="Arial" w:cs="Arial"/>
          <w:sz w:val="24"/>
          <w:szCs w:val="24"/>
        </w:rPr>
        <w:t xml:space="preserve"> has indicted that they will be submitting an outline planning application for 450 properties sometime in March/April this year. They have indicated that when building begins they expect to complete 50 to 100 properties per year, so completion of the whole development will take 5 to 10 years.</w:t>
      </w:r>
      <w:r w:rsidR="00A96CEB">
        <w:rPr>
          <w:rFonts w:ascii="Arial" w:hAnsi="Arial" w:cs="Arial"/>
          <w:sz w:val="24"/>
          <w:szCs w:val="24"/>
        </w:rPr>
        <w:t xml:space="preserve"> Note; a small area adjacent to the </w:t>
      </w:r>
      <w:r w:rsidR="002C2ABF">
        <w:rPr>
          <w:rFonts w:ascii="Arial" w:hAnsi="Arial" w:cs="Arial"/>
          <w:sz w:val="24"/>
          <w:szCs w:val="24"/>
        </w:rPr>
        <w:t>Parish Office/Cemetery will be developed by a separate developer and the Parish Council will be contacting them to discuss requirements.</w:t>
      </w:r>
    </w:p>
    <w:p w:rsidR="00B15E06" w:rsidRDefault="006451BE" w:rsidP="00420CD0">
      <w:pPr>
        <w:jc w:val="both"/>
        <w:rPr>
          <w:rFonts w:ascii="Arial" w:hAnsi="Arial" w:cs="Arial"/>
          <w:sz w:val="24"/>
          <w:szCs w:val="24"/>
        </w:rPr>
      </w:pPr>
      <w:r>
        <w:rPr>
          <w:rFonts w:ascii="Arial" w:hAnsi="Arial" w:cs="Arial"/>
          <w:b/>
          <w:sz w:val="24"/>
          <w:szCs w:val="24"/>
        </w:rPr>
        <w:t>Community Infrastructure Levy (CIL)</w:t>
      </w:r>
    </w:p>
    <w:p w:rsidR="00564D37" w:rsidRDefault="0020304F" w:rsidP="00420CD0">
      <w:pPr>
        <w:jc w:val="both"/>
        <w:rPr>
          <w:rFonts w:ascii="Arial" w:hAnsi="Arial" w:cs="Arial"/>
          <w:sz w:val="24"/>
          <w:szCs w:val="24"/>
        </w:rPr>
      </w:pPr>
      <w:r>
        <w:rPr>
          <w:rFonts w:ascii="Arial" w:hAnsi="Arial" w:cs="Arial"/>
          <w:sz w:val="24"/>
          <w:szCs w:val="24"/>
        </w:rPr>
        <w:t>At their January meeting,</w:t>
      </w:r>
      <w:r w:rsidR="00B15E06">
        <w:rPr>
          <w:rFonts w:ascii="Arial" w:hAnsi="Arial" w:cs="Arial"/>
          <w:sz w:val="24"/>
          <w:szCs w:val="24"/>
        </w:rPr>
        <w:t xml:space="preserve"> the Borough Council formally adopted the C</w:t>
      </w:r>
      <w:r w:rsidR="004B3A3D">
        <w:rPr>
          <w:rFonts w:ascii="Arial" w:hAnsi="Arial" w:cs="Arial"/>
          <w:sz w:val="24"/>
          <w:szCs w:val="24"/>
        </w:rPr>
        <w:t>ommunity Infrastructure Levy, which</w:t>
      </w:r>
      <w:r w:rsidR="00B15E06">
        <w:rPr>
          <w:rFonts w:ascii="Arial" w:hAnsi="Arial" w:cs="Arial"/>
          <w:sz w:val="24"/>
          <w:szCs w:val="24"/>
        </w:rPr>
        <w:t xml:space="preserve"> will come into effect from Wednesday, 15</w:t>
      </w:r>
      <w:r w:rsidR="00B15E06" w:rsidRPr="00B15E06">
        <w:rPr>
          <w:rFonts w:ascii="Arial" w:hAnsi="Arial" w:cs="Arial"/>
          <w:sz w:val="24"/>
          <w:szCs w:val="24"/>
          <w:vertAlign w:val="superscript"/>
        </w:rPr>
        <w:t>th</w:t>
      </w:r>
      <w:r w:rsidR="00B15E06">
        <w:rPr>
          <w:rFonts w:ascii="Arial" w:hAnsi="Arial" w:cs="Arial"/>
          <w:sz w:val="24"/>
          <w:szCs w:val="24"/>
        </w:rPr>
        <w:t xml:space="preserve"> February 2017. For the developments in South Wootton, the CIL rate will be £60 per square metre</w:t>
      </w:r>
      <w:r w:rsidR="00445BB4">
        <w:rPr>
          <w:rFonts w:ascii="Arial" w:hAnsi="Arial" w:cs="Arial"/>
          <w:sz w:val="24"/>
          <w:szCs w:val="24"/>
        </w:rPr>
        <w:t xml:space="preserve"> of</w:t>
      </w:r>
      <w:r w:rsidR="009A7FDD">
        <w:rPr>
          <w:rFonts w:ascii="Arial" w:hAnsi="Arial" w:cs="Arial"/>
          <w:sz w:val="24"/>
          <w:szCs w:val="24"/>
        </w:rPr>
        <w:t xml:space="preserve"> floor space</w:t>
      </w:r>
      <w:r w:rsidR="00C9476F">
        <w:rPr>
          <w:rFonts w:ascii="Arial" w:hAnsi="Arial" w:cs="Arial"/>
          <w:sz w:val="24"/>
          <w:szCs w:val="24"/>
        </w:rPr>
        <w:t xml:space="preserve">. As </w:t>
      </w:r>
      <w:r w:rsidR="00B15E06">
        <w:rPr>
          <w:rFonts w:ascii="Arial" w:hAnsi="Arial" w:cs="Arial"/>
          <w:sz w:val="24"/>
          <w:szCs w:val="24"/>
        </w:rPr>
        <w:t>South Wootton has a Neighbourhood Plan in place</w:t>
      </w:r>
      <w:r w:rsidR="004A4298">
        <w:rPr>
          <w:rFonts w:ascii="Arial" w:hAnsi="Arial" w:cs="Arial"/>
          <w:sz w:val="24"/>
          <w:szCs w:val="24"/>
        </w:rPr>
        <w:t>,</w:t>
      </w:r>
      <w:r w:rsidR="00B15E06">
        <w:rPr>
          <w:rFonts w:ascii="Arial" w:hAnsi="Arial" w:cs="Arial"/>
          <w:sz w:val="24"/>
          <w:szCs w:val="24"/>
        </w:rPr>
        <w:t xml:space="preserve"> we will be entitled to an allocation of 25% </w:t>
      </w:r>
      <w:r w:rsidR="00B424A2">
        <w:rPr>
          <w:rFonts w:ascii="Arial" w:hAnsi="Arial" w:cs="Arial"/>
          <w:sz w:val="24"/>
          <w:szCs w:val="24"/>
        </w:rPr>
        <w:t>CIL money</w:t>
      </w:r>
      <w:r w:rsidR="00C9476F">
        <w:rPr>
          <w:rFonts w:ascii="Arial" w:hAnsi="Arial" w:cs="Arial"/>
          <w:sz w:val="24"/>
          <w:szCs w:val="24"/>
        </w:rPr>
        <w:t xml:space="preserve"> </w:t>
      </w:r>
      <w:r w:rsidR="00B15E06">
        <w:rPr>
          <w:rFonts w:ascii="Arial" w:hAnsi="Arial" w:cs="Arial"/>
          <w:sz w:val="24"/>
          <w:szCs w:val="24"/>
        </w:rPr>
        <w:t>from the Borough Council</w:t>
      </w:r>
      <w:r w:rsidR="004A4298">
        <w:rPr>
          <w:rFonts w:ascii="Arial" w:hAnsi="Arial" w:cs="Arial"/>
          <w:sz w:val="24"/>
          <w:szCs w:val="24"/>
        </w:rPr>
        <w:t>.</w:t>
      </w:r>
      <w:r w:rsidR="00B15E06">
        <w:rPr>
          <w:rFonts w:ascii="Arial" w:hAnsi="Arial" w:cs="Arial"/>
          <w:sz w:val="24"/>
          <w:szCs w:val="24"/>
        </w:rPr>
        <w:t xml:space="preserve"> </w:t>
      </w:r>
      <w:r w:rsidR="00E16CCD">
        <w:rPr>
          <w:rFonts w:ascii="Arial" w:hAnsi="Arial" w:cs="Arial"/>
          <w:sz w:val="24"/>
          <w:szCs w:val="24"/>
        </w:rPr>
        <w:t>This will be used to improve amenities in the Parish.</w:t>
      </w:r>
      <w:r w:rsidR="006451BE">
        <w:rPr>
          <w:rFonts w:ascii="Arial" w:hAnsi="Arial" w:cs="Arial"/>
          <w:sz w:val="24"/>
          <w:szCs w:val="24"/>
        </w:rPr>
        <w:t xml:space="preserve"> </w:t>
      </w:r>
    </w:p>
    <w:p w:rsidR="004325D3" w:rsidRDefault="004325D3" w:rsidP="00420CD0">
      <w:pPr>
        <w:jc w:val="both"/>
        <w:rPr>
          <w:rFonts w:ascii="Arial" w:hAnsi="Arial" w:cs="Arial"/>
          <w:sz w:val="24"/>
          <w:szCs w:val="24"/>
        </w:rPr>
      </w:pPr>
      <w:r>
        <w:rPr>
          <w:rFonts w:ascii="Arial" w:hAnsi="Arial" w:cs="Arial"/>
          <w:b/>
          <w:sz w:val="24"/>
          <w:szCs w:val="24"/>
        </w:rPr>
        <w:t>Newsletters</w:t>
      </w:r>
    </w:p>
    <w:p w:rsidR="004325D3" w:rsidRDefault="004325D3" w:rsidP="004325D3">
      <w:pPr>
        <w:jc w:val="both"/>
        <w:rPr>
          <w:rFonts w:ascii="Arial" w:hAnsi="Arial" w:cs="Arial"/>
          <w:sz w:val="24"/>
          <w:szCs w:val="24"/>
        </w:rPr>
      </w:pPr>
      <w:r>
        <w:rPr>
          <w:rFonts w:ascii="Arial" w:hAnsi="Arial" w:cs="Arial"/>
          <w:sz w:val="24"/>
          <w:szCs w:val="24"/>
        </w:rPr>
        <w:lastRenderedPageBreak/>
        <w:t>As indicated in last November’s Newsletter, this February Newsletter and all future ones will be published online on the Parish Council’s website,</w:t>
      </w:r>
      <w:r w:rsidRPr="004325D3">
        <w:rPr>
          <w:rFonts w:ascii="Arial" w:hAnsi="Arial" w:cs="Arial"/>
          <w:b/>
          <w:sz w:val="24"/>
          <w:szCs w:val="24"/>
        </w:rPr>
        <w:t xml:space="preserve"> </w:t>
      </w:r>
      <w:r>
        <w:rPr>
          <w:rFonts w:ascii="Arial" w:hAnsi="Arial" w:cs="Arial"/>
          <w:b/>
          <w:sz w:val="24"/>
          <w:szCs w:val="24"/>
        </w:rPr>
        <w:t xml:space="preserve">southwootton.norfolkparishes.gov.uk </w:t>
      </w:r>
      <w:r>
        <w:rPr>
          <w:rFonts w:ascii="Arial" w:hAnsi="Arial" w:cs="Arial"/>
          <w:sz w:val="24"/>
          <w:szCs w:val="24"/>
        </w:rPr>
        <w:t xml:space="preserve"> However, some paper copies will be placed in locations around the village including The </w:t>
      </w:r>
      <w:proofErr w:type="spellStart"/>
      <w:r>
        <w:rPr>
          <w:rFonts w:ascii="Arial" w:hAnsi="Arial" w:cs="Arial"/>
          <w:sz w:val="24"/>
          <w:szCs w:val="24"/>
        </w:rPr>
        <w:t>Woottons</w:t>
      </w:r>
      <w:proofErr w:type="spellEnd"/>
      <w:r>
        <w:rPr>
          <w:rFonts w:ascii="Arial" w:hAnsi="Arial" w:cs="Arial"/>
          <w:sz w:val="24"/>
          <w:szCs w:val="24"/>
        </w:rPr>
        <w:t xml:space="preserve"> Surgery, Asda, The Swan Pub, St Mary’s Church, </w:t>
      </w:r>
      <w:r w:rsidR="00BE77E8">
        <w:rPr>
          <w:rFonts w:ascii="Arial" w:hAnsi="Arial" w:cs="Arial"/>
          <w:sz w:val="24"/>
          <w:szCs w:val="24"/>
        </w:rPr>
        <w:t>t</w:t>
      </w:r>
      <w:r w:rsidR="00971A9B">
        <w:rPr>
          <w:rFonts w:ascii="Arial" w:hAnsi="Arial" w:cs="Arial"/>
          <w:sz w:val="24"/>
          <w:szCs w:val="24"/>
        </w:rPr>
        <w:t>’</w:t>
      </w:r>
      <w:r w:rsidR="00344A28">
        <w:rPr>
          <w:rFonts w:ascii="Arial" w:hAnsi="Arial" w:cs="Arial"/>
          <w:sz w:val="24"/>
          <w:szCs w:val="24"/>
        </w:rPr>
        <w:t xml:space="preserve">he </w:t>
      </w:r>
      <w:r>
        <w:rPr>
          <w:rFonts w:ascii="Arial" w:hAnsi="Arial" w:cs="Arial"/>
          <w:sz w:val="24"/>
          <w:szCs w:val="24"/>
        </w:rPr>
        <w:t xml:space="preserve">Village Hall and the Parish Office. </w:t>
      </w:r>
    </w:p>
    <w:p w:rsidR="00566C67" w:rsidRDefault="00566C67" w:rsidP="004325D3">
      <w:pPr>
        <w:jc w:val="both"/>
        <w:rPr>
          <w:rFonts w:ascii="Arial" w:hAnsi="Arial" w:cs="Arial"/>
          <w:sz w:val="24"/>
          <w:szCs w:val="24"/>
        </w:rPr>
      </w:pPr>
    </w:p>
    <w:p w:rsidR="00566C67" w:rsidRDefault="00566C67" w:rsidP="004325D3">
      <w:pPr>
        <w:jc w:val="both"/>
        <w:rPr>
          <w:rFonts w:ascii="Arial" w:hAnsi="Arial" w:cs="Arial"/>
          <w:sz w:val="24"/>
          <w:szCs w:val="24"/>
        </w:rPr>
      </w:pPr>
      <w:r>
        <w:rPr>
          <w:rFonts w:ascii="Arial" w:hAnsi="Arial" w:cs="Arial"/>
          <w:sz w:val="24"/>
          <w:szCs w:val="24"/>
        </w:rPr>
        <w:t>Yours sincerely,</w:t>
      </w:r>
    </w:p>
    <w:p w:rsidR="00566C67" w:rsidRDefault="00566C67" w:rsidP="004325D3">
      <w:pPr>
        <w:jc w:val="both"/>
        <w:rPr>
          <w:rFonts w:ascii="Arial" w:hAnsi="Arial" w:cs="Arial"/>
          <w:sz w:val="24"/>
          <w:szCs w:val="24"/>
        </w:rPr>
      </w:pPr>
      <w:r>
        <w:rPr>
          <w:rFonts w:ascii="Arial" w:hAnsi="Arial" w:cs="Arial"/>
          <w:sz w:val="24"/>
          <w:szCs w:val="24"/>
        </w:rPr>
        <w:t xml:space="preserve">David Price </w:t>
      </w:r>
    </w:p>
    <w:p w:rsidR="00566C67" w:rsidRPr="004325D3" w:rsidRDefault="00566C67" w:rsidP="004325D3">
      <w:pPr>
        <w:jc w:val="both"/>
        <w:rPr>
          <w:rFonts w:ascii="Arial" w:hAnsi="Arial" w:cs="Arial"/>
          <w:sz w:val="24"/>
          <w:szCs w:val="24"/>
        </w:rPr>
      </w:pPr>
      <w:r>
        <w:rPr>
          <w:rFonts w:ascii="Arial" w:hAnsi="Arial" w:cs="Arial"/>
          <w:sz w:val="24"/>
          <w:szCs w:val="24"/>
        </w:rPr>
        <w:t>Chairman of the Parish Council</w:t>
      </w:r>
    </w:p>
    <w:p w:rsidR="004325D3" w:rsidRDefault="004325D3" w:rsidP="00420CD0">
      <w:pPr>
        <w:jc w:val="both"/>
        <w:rPr>
          <w:rFonts w:ascii="Arial" w:hAnsi="Arial" w:cs="Arial"/>
          <w:sz w:val="24"/>
          <w:szCs w:val="24"/>
        </w:rPr>
      </w:pPr>
    </w:p>
    <w:p w:rsidR="00564D37" w:rsidRPr="00564D37" w:rsidRDefault="00564D37" w:rsidP="00420CD0">
      <w:pPr>
        <w:jc w:val="both"/>
        <w:rPr>
          <w:rFonts w:ascii="Arial" w:hAnsi="Arial" w:cs="Arial"/>
          <w:sz w:val="24"/>
          <w:szCs w:val="24"/>
        </w:rPr>
      </w:pPr>
    </w:p>
    <w:p w:rsidR="00564D37" w:rsidRDefault="00564D37" w:rsidP="00420CD0">
      <w:pPr>
        <w:jc w:val="both"/>
        <w:rPr>
          <w:rFonts w:ascii="Arial" w:hAnsi="Arial" w:cs="Arial"/>
          <w:b/>
          <w:sz w:val="24"/>
          <w:szCs w:val="24"/>
        </w:rPr>
      </w:pPr>
    </w:p>
    <w:p w:rsidR="00420CD0" w:rsidRPr="00420CD0" w:rsidRDefault="00554EAA" w:rsidP="00420CD0">
      <w:pPr>
        <w:jc w:val="both"/>
        <w:rPr>
          <w:rFonts w:ascii="Arial" w:hAnsi="Arial" w:cs="Arial"/>
          <w:b/>
          <w:sz w:val="24"/>
          <w:szCs w:val="24"/>
        </w:rPr>
      </w:pPr>
      <w:r>
        <w:rPr>
          <w:rFonts w:ascii="Arial" w:hAnsi="Arial" w:cs="Arial"/>
          <w:b/>
          <w:sz w:val="24"/>
          <w:szCs w:val="24"/>
        </w:rPr>
        <w:t xml:space="preserve">   </w:t>
      </w:r>
    </w:p>
    <w:p w:rsidR="00C51E17" w:rsidRPr="00C51E17" w:rsidRDefault="00C51E17">
      <w:pPr>
        <w:rPr>
          <w:rFonts w:ascii="Arial" w:hAnsi="Arial" w:cs="Arial"/>
          <w:sz w:val="24"/>
          <w:szCs w:val="24"/>
        </w:rPr>
      </w:pPr>
    </w:p>
    <w:sectPr w:rsidR="00C51E17" w:rsidRPr="00C51E17" w:rsidSect="002B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4E8"/>
    <w:multiLevelType w:val="hybridMultilevel"/>
    <w:tmpl w:val="89C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2227B"/>
    <w:multiLevelType w:val="hybridMultilevel"/>
    <w:tmpl w:val="FBBE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7"/>
    <w:rsid w:val="0010741E"/>
    <w:rsid w:val="001271DA"/>
    <w:rsid w:val="0020304F"/>
    <w:rsid w:val="0027019A"/>
    <w:rsid w:val="002B6464"/>
    <w:rsid w:val="002C2ABF"/>
    <w:rsid w:val="00344A28"/>
    <w:rsid w:val="003C5D42"/>
    <w:rsid w:val="00420CD0"/>
    <w:rsid w:val="004325D3"/>
    <w:rsid w:val="00445BB4"/>
    <w:rsid w:val="0046142E"/>
    <w:rsid w:val="004941FF"/>
    <w:rsid w:val="004A4298"/>
    <w:rsid w:val="004B3A3D"/>
    <w:rsid w:val="00554EAA"/>
    <w:rsid w:val="00564D37"/>
    <w:rsid w:val="00566C67"/>
    <w:rsid w:val="005A1C22"/>
    <w:rsid w:val="005D2E6D"/>
    <w:rsid w:val="006451BE"/>
    <w:rsid w:val="00666604"/>
    <w:rsid w:val="007A0D00"/>
    <w:rsid w:val="007C452E"/>
    <w:rsid w:val="008360C7"/>
    <w:rsid w:val="008C6772"/>
    <w:rsid w:val="009464F4"/>
    <w:rsid w:val="00971A9B"/>
    <w:rsid w:val="009A7FDD"/>
    <w:rsid w:val="009C5119"/>
    <w:rsid w:val="009E6C99"/>
    <w:rsid w:val="00A00D4F"/>
    <w:rsid w:val="00A96CEB"/>
    <w:rsid w:val="00A97B72"/>
    <w:rsid w:val="00B15E06"/>
    <w:rsid w:val="00B424A2"/>
    <w:rsid w:val="00B85729"/>
    <w:rsid w:val="00B91CC8"/>
    <w:rsid w:val="00BE77E8"/>
    <w:rsid w:val="00C51E17"/>
    <w:rsid w:val="00C57015"/>
    <w:rsid w:val="00C9476F"/>
    <w:rsid w:val="00C9622F"/>
    <w:rsid w:val="00D32DAA"/>
    <w:rsid w:val="00D63F16"/>
    <w:rsid w:val="00D95897"/>
    <w:rsid w:val="00DE7E2A"/>
    <w:rsid w:val="00E16CCD"/>
    <w:rsid w:val="00F1091D"/>
    <w:rsid w:val="00F12B98"/>
    <w:rsid w:val="00F94489"/>
    <w:rsid w:val="00FD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16"/>
    <w:pPr>
      <w:ind w:left="720"/>
      <w:contextualSpacing/>
    </w:pPr>
  </w:style>
  <w:style w:type="character" w:styleId="Hyperlink">
    <w:name w:val="Hyperlink"/>
    <w:basedOn w:val="DefaultParagraphFont"/>
    <w:uiPriority w:val="99"/>
    <w:unhideWhenUsed/>
    <w:rsid w:val="00554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16"/>
    <w:pPr>
      <w:ind w:left="720"/>
      <w:contextualSpacing/>
    </w:pPr>
  </w:style>
  <w:style w:type="character" w:styleId="Hyperlink">
    <w:name w:val="Hyperlink"/>
    <w:basedOn w:val="DefaultParagraphFont"/>
    <w:uiPriority w:val="99"/>
    <w:unhideWhenUsed/>
    <w:rsid w:val="00554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pc@hotma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Price</dc:creator>
  <cp:lastModifiedBy>SWPC</cp:lastModifiedBy>
  <cp:revision>5</cp:revision>
  <cp:lastPrinted>2017-01-25T12:17:00Z</cp:lastPrinted>
  <dcterms:created xsi:type="dcterms:W3CDTF">2017-01-25T15:04:00Z</dcterms:created>
  <dcterms:modified xsi:type="dcterms:W3CDTF">2017-01-25T18:04:00Z</dcterms:modified>
</cp:coreProperties>
</file>