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C5" w:rsidRDefault="00A130C5" w:rsidP="00A130C5">
      <w:pPr>
        <w:widowControl w:val="0"/>
        <w:rPr>
          <w:rFonts w:ascii="Arial" w:hAnsi="Arial" w:cs="Arial"/>
          <w:sz w:val="22"/>
          <w:szCs w:val="22"/>
          <w14:ligatures w14:val="none"/>
        </w:rPr>
      </w:pPr>
      <w:r>
        <w:rPr>
          <w:rFonts w:ascii="Arial" w:hAnsi="Arial" w:cs="Arial"/>
          <w:sz w:val="22"/>
          <w:szCs w:val="22"/>
          <w14:ligatures w14:val="none"/>
        </w:rPr>
        <w:t>Dear Parishioner</w:t>
      </w:r>
    </w:p>
    <w:p w:rsidR="00A130C5" w:rsidRDefault="00A130C5" w:rsidP="00A130C5">
      <w:pPr>
        <w:widowControl w:val="0"/>
        <w:jc w:val="both"/>
        <w:rPr>
          <w:rFonts w:ascii="Arial" w:hAnsi="Arial" w:cs="Arial"/>
          <w:sz w:val="22"/>
          <w:szCs w:val="22"/>
          <w14:ligatures w14:val="none"/>
        </w:rPr>
      </w:pPr>
      <w:r>
        <w:rPr>
          <w:rFonts w:ascii="Arial" w:hAnsi="Arial" w:cs="Arial"/>
          <w:sz w:val="22"/>
          <w:szCs w:val="22"/>
          <w14:ligatures w14:val="none"/>
        </w:rPr>
        <w:t>In the October Newsletter, I promised to keep you informed of progress on two important issues affecting the village, namely, the Local Development Framework and the Post Office. Please note the following.</w:t>
      </w:r>
    </w:p>
    <w:p w:rsidR="00A130C5" w:rsidRDefault="00A130C5" w:rsidP="00A130C5">
      <w:pPr>
        <w:widowControl w:val="0"/>
        <w:jc w:val="both"/>
        <w:rPr>
          <w:rFonts w:ascii="Arial" w:hAnsi="Arial" w:cs="Arial"/>
          <w:sz w:val="22"/>
          <w:szCs w:val="22"/>
          <w14:ligatures w14:val="none"/>
        </w:rPr>
      </w:pPr>
      <w:r>
        <w:rPr>
          <w:rFonts w:ascii="Arial" w:hAnsi="Arial" w:cs="Arial"/>
          <w:b/>
          <w:bCs/>
          <w:sz w:val="22"/>
          <w:szCs w:val="22"/>
          <w14:ligatures w14:val="none"/>
        </w:rPr>
        <w:t xml:space="preserve">Local Development Framework – Proposed New Houses </w:t>
      </w:r>
    </w:p>
    <w:p w:rsidR="00A130C5" w:rsidRDefault="00A130C5" w:rsidP="00A130C5">
      <w:pPr>
        <w:widowControl w:val="0"/>
        <w:jc w:val="both"/>
        <w:rPr>
          <w:rFonts w:ascii="Arial" w:hAnsi="Arial" w:cs="Arial"/>
          <w:sz w:val="22"/>
          <w:szCs w:val="22"/>
          <w14:ligatures w14:val="none"/>
        </w:rPr>
      </w:pPr>
      <w:r>
        <w:rPr>
          <w:rFonts w:ascii="Arial" w:hAnsi="Arial" w:cs="Arial"/>
          <w:sz w:val="22"/>
          <w:szCs w:val="22"/>
          <w14:ligatures w14:val="none"/>
        </w:rPr>
        <w:t xml:space="preserve">Meeting at the beginning of this month, the Borough Council’s Cabinet       approved the pre-submission document ‘Site Allocations and Development Management Policies’, which contains the final number of houses to be      allocated to the two growth areas in South Wootton. The numbers are      confirmed at 300 west of Hall Lane and 600 in the Knight’s Hill area (which includes parts of Castle Rising, South Wootton and Gaywood). The          document will be presented to the Full Borough Council for their approval at the end of November, after which, there will be a period of Public consultation going into the New Year. At that time, the Parish Council will be responding (with the help of Bidwells’ consultants) to query and clarify some statements in the document and to express our disappointment at not seeing any further reduction in the earlier reported numbers.  </w:t>
      </w:r>
      <w:r>
        <w:rPr>
          <w:rFonts w:ascii="Arial" w:hAnsi="Arial" w:cs="Arial"/>
          <w:b/>
          <w:bCs/>
          <w:sz w:val="22"/>
          <w:szCs w:val="22"/>
          <w14:ligatures w14:val="none"/>
        </w:rPr>
        <w:t>I would urge all residents to do the</w:t>
      </w:r>
      <w:r>
        <w:rPr>
          <w:rFonts w:ascii="Arial" w:hAnsi="Arial" w:cs="Arial"/>
          <w:sz w:val="22"/>
          <w:szCs w:val="22"/>
          <w14:ligatures w14:val="none"/>
        </w:rPr>
        <w:t xml:space="preserve"> </w:t>
      </w:r>
      <w:r>
        <w:rPr>
          <w:rFonts w:ascii="Arial" w:hAnsi="Arial" w:cs="Arial"/>
          <w:b/>
          <w:bCs/>
          <w:sz w:val="22"/>
          <w:szCs w:val="22"/>
          <w14:ligatures w14:val="none"/>
        </w:rPr>
        <w:t>same by letter or email to the Borough Council</w:t>
      </w:r>
      <w:r>
        <w:rPr>
          <w:rFonts w:ascii="Arial" w:hAnsi="Arial" w:cs="Arial"/>
          <w:sz w:val="22"/>
          <w:szCs w:val="22"/>
          <w14:ligatures w14:val="none"/>
        </w:rPr>
        <w:t>. The document and the Cabinet minutes can be viewed on the Borough Council’s website.</w:t>
      </w:r>
    </w:p>
    <w:p w:rsidR="00A130C5" w:rsidRDefault="00A130C5" w:rsidP="00A130C5">
      <w:pPr>
        <w:widowControl w:val="0"/>
        <w:jc w:val="both"/>
        <w:rPr>
          <w:rFonts w:ascii="Arial" w:hAnsi="Arial" w:cs="Arial"/>
          <w:sz w:val="22"/>
          <w:szCs w:val="22"/>
          <w14:ligatures w14:val="none"/>
        </w:rPr>
      </w:pPr>
      <w:r>
        <w:rPr>
          <w:rFonts w:ascii="Arial" w:hAnsi="Arial" w:cs="Arial"/>
          <w:b/>
          <w:bCs/>
          <w:sz w:val="22"/>
          <w:szCs w:val="22"/>
          <w14:ligatures w14:val="none"/>
        </w:rPr>
        <w:t xml:space="preserve">Post Office Relocation </w:t>
      </w:r>
    </w:p>
    <w:p w:rsidR="00A130C5" w:rsidRDefault="00A130C5" w:rsidP="00A130C5">
      <w:pPr>
        <w:widowControl w:val="0"/>
        <w:jc w:val="both"/>
        <w:rPr>
          <w:rFonts w:ascii="Arial" w:hAnsi="Arial" w:cs="Arial"/>
          <w:sz w:val="22"/>
          <w:szCs w:val="22"/>
          <w14:ligatures w14:val="none"/>
        </w:rPr>
      </w:pPr>
      <w:r>
        <w:rPr>
          <w:rFonts w:ascii="Arial" w:hAnsi="Arial" w:cs="Arial"/>
          <w:sz w:val="22"/>
          <w:szCs w:val="22"/>
          <w14:ligatures w14:val="none"/>
        </w:rPr>
        <w:t>I am pleased to report that Post Office Ltd is proposing to relocate the    Nursery Lane premises to those at Talking Heads at Priory Court, St          Augustines Way. They have announced a six week local public consultation from the 6</w:t>
      </w:r>
      <w:r>
        <w:rPr>
          <w:rFonts w:ascii="Arial" w:hAnsi="Arial" w:cs="Arial"/>
          <w:sz w:val="15"/>
          <w:szCs w:val="15"/>
          <w:vertAlign w:val="superscript"/>
          <w14:ligatures w14:val="none"/>
        </w:rPr>
        <w:t>th</w:t>
      </w:r>
      <w:r>
        <w:rPr>
          <w:rFonts w:ascii="Arial" w:hAnsi="Arial" w:cs="Arial"/>
          <w:sz w:val="22"/>
          <w:szCs w:val="22"/>
          <w14:ligatures w14:val="none"/>
        </w:rPr>
        <w:t xml:space="preserve"> November until Thursday, 18</w:t>
      </w:r>
      <w:r>
        <w:rPr>
          <w:rFonts w:ascii="Arial" w:hAnsi="Arial" w:cs="Arial"/>
          <w:sz w:val="15"/>
          <w:szCs w:val="15"/>
          <w:vertAlign w:val="superscript"/>
          <w14:ligatures w14:val="none"/>
        </w:rPr>
        <w:t>th</w:t>
      </w:r>
      <w:r>
        <w:rPr>
          <w:rFonts w:ascii="Arial" w:hAnsi="Arial" w:cs="Arial"/>
          <w:sz w:val="22"/>
          <w:szCs w:val="22"/>
          <w14:ligatures w14:val="none"/>
        </w:rPr>
        <w:t xml:space="preserve"> December. The Parish Council will write in support of the change and </w:t>
      </w:r>
      <w:r>
        <w:rPr>
          <w:rFonts w:ascii="Arial" w:hAnsi="Arial" w:cs="Arial"/>
          <w:b/>
          <w:bCs/>
          <w:sz w:val="22"/>
          <w:szCs w:val="22"/>
          <w14:ligatures w14:val="none"/>
        </w:rPr>
        <w:t>I would ask residents to respond in a similar way.</w:t>
      </w:r>
      <w:r>
        <w:rPr>
          <w:rFonts w:ascii="Arial" w:hAnsi="Arial" w:cs="Arial"/>
          <w:sz w:val="22"/>
          <w:szCs w:val="22"/>
          <w14:ligatures w14:val="none"/>
        </w:rPr>
        <w:t xml:space="preserve"> I have also asked Castle Rising and North Wootton Parish Councils to add their support and to ask their residents to do the same. As previously, responses to the Post Office can be made via any of the           following.</w:t>
      </w:r>
    </w:p>
    <w:p w:rsidR="00A130C5" w:rsidRDefault="00A130C5" w:rsidP="00A130C5">
      <w:pPr>
        <w:widowControl w:val="0"/>
        <w:jc w:val="both"/>
        <w:rPr>
          <w:rFonts w:ascii="Arial" w:hAnsi="Arial" w:cs="Arial"/>
          <w:sz w:val="22"/>
          <w:szCs w:val="22"/>
          <w14:ligatures w14:val="none"/>
        </w:rPr>
      </w:pPr>
      <w:r>
        <w:rPr>
          <w:rFonts w:ascii="Arial" w:hAnsi="Arial" w:cs="Arial"/>
          <w:sz w:val="22"/>
          <w:szCs w:val="22"/>
          <w14:ligatures w14:val="none"/>
        </w:rPr>
        <w:t>postofficeviews.co.uk</w:t>
      </w:r>
    </w:p>
    <w:p w:rsidR="00A130C5" w:rsidRDefault="00A130C5" w:rsidP="00A130C5">
      <w:pPr>
        <w:widowControl w:val="0"/>
        <w:jc w:val="both"/>
        <w:rPr>
          <w:rFonts w:ascii="Arial" w:hAnsi="Arial" w:cs="Arial"/>
          <w:sz w:val="22"/>
          <w:szCs w:val="22"/>
          <w14:ligatures w14:val="none"/>
        </w:rPr>
      </w:pPr>
      <w:hyperlink r:id="rId5" w:history="1">
        <w:r>
          <w:rPr>
            <w:rStyle w:val="Hyperlink"/>
            <w:rFonts w:ascii="Arial" w:hAnsi="Arial" w:cs="Arial"/>
            <w:sz w:val="22"/>
            <w:szCs w:val="22"/>
            <w14:ligatures w14:val="none"/>
          </w:rPr>
          <w:t>comments@postoffice.co.uk</w:t>
        </w:r>
      </w:hyperlink>
    </w:p>
    <w:p w:rsidR="00A130C5" w:rsidRDefault="00A130C5" w:rsidP="00A130C5">
      <w:pPr>
        <w:widowControl w:val="0"/>
        <w:jc w:val="both"/>
        <w:rPr>
          <w:rFonts w:ascii="Arial" w:hAnsi="Arial" w:cs="Arial"/>
          <w:sz w:val="22"/>
          <w:szCs w:val="22"/>
          <w14:ligatures w14:val="none"/>
        </w:rPr>
      </w:pPr>
      <w:r>
        <w:rPr>
          <w:rFonts w:ascii="Arial" w:hAnsi="Arial" w:cs="Arial"/>
          <w:sz w:val="22"/>
          <w:szCs w:val="22"/>
          <w14:ligatures w14:val="none"/>
        </w:rPr>
        <w:t>Customer Helpline: 08457 22 33 44 or Telephone: 08457 22 33 55</w:t>
      </w:r>
    </w:p>
    <w:p w:rsidR="00A130C5" w:rsidRDefault="00A130C5" w:rsidP="00A130C5">
      <w:pPr>
        <w:widowControl w:val="0"/>
        <w:jc w:val="both"/>
        <w:rPr>
          <w:rFonts w:ascii="Arial" w:hAnsi="Arial" w:cs="Arial"/>
          <w:sz w:val="22"/>
          <w:szCs w:val="22"/>
          <w14:ligatures w14:val="none"/>
        </w:rPr>
      </w:pPr>
      <w:r>
        <w:rPr>
          <w:rFonts w:ascii="Arial" w:hAnsi="Arial" w:cs="Arial"/>
          <w:sz w:val="22"/>
          <w:szCs w:val="22"/>
          <w14:ligatures w14:val="none"/>
        </w:rPr>
        <w:t xml:space="preserve">FREEPOST </w:t>
      </w:r>
      <w:proofErr w:type="gramStart"/>
      <w:r>
        <w:rPr>
          <w:rFonts w:ascii="Arial" w:hAnsi="Arial" w:cs="Arial"/>
          <w:sz w:val="22"/>
          <w:szCs w:val="22"/>
          <w14:ligatures w14:val="none"/>
        </w:rPr>
        <w:t>Your</w:t>
      </w:r>
      <w:proofErr w:type="gramEnd"/>
      <w:r>
        <w:rPr>
          <w:rFonts w:ascii="Arial" w:hAnsi="Arial" w:cs="Arial"/>
          <w:sz w:val="22"/>
          <w:szCs w:val="22"/>
          <w14:ligatures w14:val="none"/>
        </w:rPr>
        <w:t xml:space="preserve"> Comments</w:t>
      </w:r>
    </w:p>
    <w:p w:rsidR="00A130C5" w:rsidRDefault="00A130C5" w:rsidP="00A130C5">
      <w:pPr>
        <w:spacing w:after="200" w:line="273" w:lineRule="auto"/>
        <w:jc w:val="both"/>
        <w:rPr>
          <w:rFonts w:ascii="Arial" w:hAnsi="Arial" w:cs="Arial"/>
          <w:sz w:val="22"/>
          <w:szCs w:val="22"/>
          <w:lang w:val="en-US"/>
          <w14:ligatures w14:val="none"/>
        </w:rPr>
      </w:pPr>
      <w:r>
        <w:rPr>
          <w:rFonts w:ascii="Arial" w:hAnsi="Arial" w:cs="Arial"/>
          <w:sz w:val="22"/>
          <w:szCs w:val="22"/>
          <w14:ligatures w14:val="none"/>
        </w:rPr>
        <w:t>Assuming there are no significant objections, the change-over will take place during February/March next year. The Nursery Lane premises will remain open until that time thanks to Peter and Glynnis</w:t>
      </w:r>
      <w:bookmarkStart w:id="0" w:name="_GoBack"/>
      <w:bookmarkEnd w:id="0"/>
      <w:r>
        <w:rPr>
          <w:rFonts w:ascii="Arial" w:hAnsi="Arial" w:cs="Arial"/>
          <w:sz w:val="22"/>
          <w:szCs w:val="22"/>
          <w14:ligatures w14:val="none"/>
        </w:rPr>
        <w:t>. I should like to thank them for their long service in providing postal facilities in South Wootton. I hope they have a long and happy retirement when it finally arrives. Thanks too are due to the owner of Talking Heads (Ms Jo Wright) for taking on the            responsibility for the future</w:t>
      </w:r>
      <w:r>
        <w:rPr>
          <w:rFonts w:ascii="Arial" w:hAnsi="Arial" w:cs="Arial"/>
          <w:b/>
          <w:bCs/>
          <w:sz w:val="22"/>
          <w:szCs w:val="22"/>
          <w14:ligatures w14:val="none"/>
        </w:rPr>
        <w:t xml:space="preserve">. I hope residents will respond by making full use of the new premises as there is always a danger that it could be closed through lack of use.           </w:t>
      </w:r>
      <w:r>
        <w:rPr>
          <w:rFonts w:ascii="Arial" w:hAnsi="Arial" w:cs="Arial"/>
          <w:sz w:val="22"/>
          <w:szCs w:val="22"/>
          <w:lang w:val="en-US"/>
          <w14:ligatures w14:val="none"/>
        </w:rPr>
        <w:t>Yours sincerely,</w:t>
      </w:r>
    </w:p>
    <w:p w:rsidR="00A130C5" w:rsidRDefault="00A130C5" w:rsidP="00A130C5">
      <w:pPr>
        <w:spacing w:after="200" w:line="273" w:lineRule="auto"/>
        <w:jc w:val="both"/>
        <w:rPr>
          <w:rFonts w:ascii="Script MT Bold" w:hAnsi="Script MT Bold"/>
          <w:sz w:val="22"/>
          <w:szCs w:val="22"/>
          <w:lang w:val="en-US"/>
          <w14:ligatures w14:val="none"/>
        </w:rPr>
      </w:pPr>
      <w:r>
        <w:rPr>
          <w:rFonts w:ascii="Arial" w:hAnsi="Arial" w:cs="Arial"/>
          <w:sz w:val="22"/>
          <w:szCs w:val="22"/>
          <w:lang w:val="en-US"/>
          <w14:ligatures w14:val="none"/>
        </w:rPr>
        <w:tab/>
      </w:r>
      <w:r>
        <w:rPr>
          <w:rFonts w:ascii="Arial" w:hAnsi="Arial" w:cs="Arial"/>
          <w:sz w:val="22"/>
          <w:szCs w:val="22"/>
          <w:lang w:val="en-US"/>
          <w14:ligatures w14:val="none"/>
        </w:rPr>
        <w:tab/>
      </w:r>
      <w:r>
        <w:rPr>
          <w:rFonts w:ascii="Arial" w:hAnsi="Arial" w:cs="Arial"/>
          <w:sz w:val="22"/>
          <w:szCs w:val="22"/>
          <w:lang w:val="en-US"/>
          <w14:ligatures w14:val="none"/>
        </w:rPr>
        <w:tab/>
      </w:r>
      <w:r>
        <w:rPr>
          <w:rFonts w:ascii="Arial" w:hAnsi="Arial" w:cs="Arial"/>
          <w:sz w:val="22"/>
          <w:szCs w:val="22"/>
          <w:lang w:val="en-US"/>
          <w14:ligatures w14:val="none"/>
        </w:rPr>
        <w:tab/>
      </w:r>
      <w:r>
        <w:rPr>
          <w:rFonts w:ascii="Arial" w:hAnsi="Arial" w:cs="Arial"/>
          <w:sz w:val="22"/>
          <w:szCs w:val="22"/>
          <w:lang w:val="en-US"/>
          <w14:ligatures w14:val="none"/>
        </w:rPr>
        <w:tab/>
      </w:r>
      <w:r>
        <w:rPr>
          <w:rFonts w:ascii="Script MT Bold" w:hAnsi="Script MT Bold"/>
          <w:sz w:val="22"/>
          <w:szCs w:val="22"/>
          <w:lang w:val="en-US"/>
          <w14:ligatures w14:val="none"/>
        </w:rPr>
        <w:t>David Price</w:t>
      </w:r>
    </w:p>
    <w:p w:rsidR="00A130C5" w:rsidRDefault="00A130C5" w:rsidP="00A130C5">
      <w:pPr>
        <w:pStyle w:val="intro"/>
        <w:spacing w:before="0"/>
        <w:jc w:val="both"/>
        <w:rPr>
          <w:b w:val="0"/>
          <w:bCs w:val="0"/>
          <w:sz w:val="22"/>
          <w:szCs w:val="22"/>
          <w:lang w:val="en-US"/>
          <w14:ligatures w14:val="none"/>
        </w:rPr>
      </w:pPr>
      <w:r>
        <w:rPr>
          <w:b w:val="0"/>
          <w:bCs w:val="0"/>
          <w:sz w:val="22"/>
          <w:szCs w:val="22"/>
          <w:lang w:val="en-US"/>
          <w14:ligatures w14:val="none"/>
        </w:rPr>
        <w:tab/>
      </w:r>
      <w:r>
        <w:rPr>
          <w:b w:val="0"/>
          <w:bCs w:val="0"/>
          <w:sz w:val="22"/>
          <w:szCs w:val="22"/>
          <w:lang w:val="en-US"/>
          <w14:ligatures w14:val="none"/>
        </w:rPr>
        <w:tab/>
      </w:r>
      <w:r>
        <w:rPr>
          <w:b w:val="0"/>
          <w:bCs w:val="0"/>
          <w:sz w:val="22"/>
          <w:szCs w:val="22"/>
          <w:lang w:val="en-US"/>
          <w14:ligatures w14:val="none"/>
        </w:rPr>
        <w:tab/>
      </w:r>
      <w:r>
        <w:rPr>
          <w:b w:val="0"/>
          <w:bCs w:val="0"/>
          <w:sz w:val="22"/>
          <w:szCs w:val="22"/>
          <w:lang w:val="en-US"/>
          <w14:ligatures w14:val="none"/>
        </w:rPr>
        <w:tab/>
        <w:t>Chairman of the Parish Council</w:t>
      </w:r>
    </w:p>
    <w:p w:rsidR="00A130C5" w:rsidRDefault="00A130C5" w:rsidP="00A130C5">
      <w:pPr>
        <w:jc w:val="center"/>
        <w:rPr>
          <w:sz w:val="22"/>
          <w:szCs w:val="22"/>
          <w14:ligatures w14:val="none"/>
        </w:rPr>
      </w:pPr>
      <w:r>
        <w:rPr>
          <w:sz w:val="22"/>
          <w:szCs w:val="22"/>
          <w14:ligatures w14:val="none"/>
        </w:rPr>
        <w:t> </w:t>
      </w:r>
    </w:p>
    <w:p w:rsidR="00A130C5" w:rsidRDefault="00A130C5" w:rsidP="00A130C5">
      <w:pPr>
        <w:widowControl w:val="0"/>
        <w:rPr>
          <w:rFonts w:ascii="Arial" w:hAnsi="Arial" w:cs="Arial"/>
          <w:sz w:val="22"/>
          <w:szCs w:val="22"/>
          <w14:ligatures w14:val="none"/>
        </w:rPr>
      </w:pPr>
      <w:r>
        <w:rPr>
          <w:rFonts w:ascii="Arial" w:hAnsi="Arial" w:cs="Arial"/>
          <w:sz w:val="22"/>
          <w:szCs w:val="22"/>
          <w14:ligatures w14:val="none"/>
        </w:rPr>
        <w:t> </w:t>
      </w:r>
    </w:p>
    <w:p w:rsidR="00A130C5" w:rsidRDefault="00A130C5" w:rsidP="00A130C5">
      <w:pPr>
        <w:widowControl w:val="0"/>
        <w:jc w:val="both"/>
        <w:rPr>
          <w:rFonts w:ascii="Arial" w:hAnsi="Arial" w:cs="Arial"/>
          <w:sz w:val="22"/>
          <w:szCs w:val="22"/>
          <w14:ligatures w14:val="none"/>
        </w:rPr>
      </w:pPr>
      <w:r>
        <w:rPr>
          <w:rFonts w:ascii="Arial" w:hAnsi="Arial" w:cs="Arial"/>
          <w:sz w:val="22"/>
          <w:szCs w:val="22"/>
          <w14:ligatures w14:val="none"/>
        </w:rPr>
        <w:t> </w:t>
      </w:r>
    </w:p>
    <w:p w:rsidR="00A130C5" w:rsidRDefault="00A130C5" w:rsidP="00A130C5">
      <w:pPr>
        <w:widowControl w:val="0"/>
        <w:jc w:val="both"/>
        <w:rPr>
          <w:rFonts w:ascii="Arial" w:hAnsi="Arial" w:cs="Arial"/>
          <w:b/>
          <w:bCs/>
          <w:sz w:val="22"/>
          <w:szCs w:val="22"/>
          <w14:ligatures w14:val="none"/>
        </w:rPr>
      </w:pPr>
      <w:r>
        <w:rPr>
          <w:rFonts w:ascii="Arial" w:hAnsi="Arial" w:cs="Arial"/>
          <w:b/>
          <w:bCs/>
          <w:sz w:val="22"/>
          <w:szCs w:val="22"/>
          <w14:ligatures w14:val="none"/>
        </w:rPr>
        <w:t> </w:t>
      </w:r>
    </w:p>
    <w:p w:rsidR="00A130C5" w:rsidRDefault="00A130C5" w:rsidP="00A130C5">
      <w:pPr>
        <w:spacing w:after="200" w:line="273" w:lineRule="auto"/>
        <w:rPr>
          <w:rFonts w:ascii="Arial" w:hAnsi="Arial" w:cs="Arial"/>
          <w:sz w:val="22"/>
          <w:szCs w:val="22"/>
          <w14:ligatures w14:val="none"/>
        </w:rPr>
      </w:pPr>
      <w:r>
        <w:rPr>
          <w:rFonts w:ascii="Arial" w:hAnsi="Arial" w:cs="Arial"/>
          <w:sz w:val="22"/>
          <w:szCs w:val="22"/>
          <w14:ligatures w14:val="none"/>
        </w:rPr>
        <w:t> </w:t>
      </w:r>
    </w:p>
    <w:p w:rsidR="00A130C5" w:rsidRDefault="00A130C5" w:rsidP="00A130C5">
      <w:pPr>
        <w:widowControl w:val="0"/>
        <w:rPr>
          <w14:ligatures w14:val="none"/>
        </w:rPr>
      </w:pPr>
      <w:r>
        <w:rPr>
          <w14:ligatures w14:val="none"/>
        </w:rPr>
        <w:t> </w:t>
      </w:r>
    </w:p>
    <w:p w:rsidR="00B60B7A" w:rsidRDefault="00B60B7A"/>
    <w:sectPr w:rsidR="00B60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C5"/>
    <w:rsid w:val="00A130C5"/>
    <w:rsid w:val="00B60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C5"/>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0C5"/>
    <w:rPr>
      <w:color w:val="0000FF"/>
      <w:u w:val="single"/>
    </w:rPr>
  </w:style>
  <w:style w:type="paragraph" w:customStyle="1" w:styleId="intro">
    <w:name w:val="intro"/>
    <w:basedOn w:val="Normal"/>
    <w:rsid w:val="00A130C5"/>
    <w:pPr>
      <w:spacing w:before="50" w:after="0"/>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C5"/>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0C5"/>
    <w:rPr>
      <w:color w:val="0000FF"/>
      <w:u w:val="single"/>
    </w:rPr>
  </w:style>
  <w:style w:type="paragraph" w:customStyle="1" w:styleId="intro">
    <w:name w:val="intro"/>
    <w:basedOn w:val="Normal"/>
    <w:rsid w:val="00A130C5"/>
    <w:pPr>
      <w:spacing w:before="50" w:after="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ents@postoff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1</cp:revision>
  <dcterms:created xsi:type="dcterms:W3CDTF">2015-01-14T11:01:00Z</dcterms:created>
  <dcterms:modified xsi:type="dcterms:W3CDTF">2015-01-14T11:01:00Z</dcterms:modified>
</cp:coreProperties>
</file>